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附件：</w:t>
      </w:r>
    </w:p>
    <w:p>
      <w:pPr>
        <w:jc w:val="center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牵引动力国家重点实验室学生工作加分认定申请表</w:t>
      </w:r>
    </w:p>
    <w:p>
      <w:pPr>
        <w:jc w:val="center"/>
        <w:rPr>
          <w:rFonts w:hint="eastAsia" w:ascii="黑体" w:hAnsi="黑体" w:eastAsia="黑体" w:cs="黑体"/>
          <w:color w:val="auto"/>
          <w:sz w:val="21"/>
          <w:szCs w:val="21"/>
          <w:lang w:val="en-US" w:eastAsia="zh-CN"/>
        </w:rPr>
      </w:pP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0"/>
        <w:gridCol w:w="14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420" w:type="dxa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420" w:type="dxa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学号</w:t>
            </w:r>
          </w:p>
        </w:tc>
        <w:tc>
          <w:tcPr>
            <w:tcW w:w="1420" w:type="dxa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专业</w:t>
            </w:r>
          </w:p>
        </w:tc>
        <w:tc>
          <w:tcPr>
            <w:tcW w:w="1422" w:type="dxa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840" w:type="dxa"/>
            <w:gridSpan w:val="2"/>
          </w:tcPr>
          <w:p>
            <w:pPr>
              <w:spacing w:line="72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5682" w:type="dxa"/>
            <w:gridSpan w:val="4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1.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2.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3.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2840" w:type="dxa"/>
            <w:gridSpan w:val="2"/>
          </w:tcPr>
          <w:p>
            <w:pPr>
              <w:spacing w:line="720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学生干部工作加分认定</w:t>
            </w:r>
          </w:p>
        </w:tc>
        <w:tc>
          <w:tcPr>
            <w:tcW w:w="5682" w:type="dxa"/>
            <w:gridSpan w:val="4"/>
          </w:tcPr>
          <w:p>
            <w:pPr>
              <w:rPr>
                <w:rFonts w:hint="eastAsia" w:ascii="仿宋" w:hAnsi="仿宋" w:eastAsia="仿宋" w:cs="仿宋"/>
                <w:color w:val="BFBFBF" w:themeColor="background1" w:themeShade="BF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color w:val="BFBFBF" w:themeColor="background1" w:themeShade="B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BFBFBF" w:themeColor="background1" w:themeShade="BF"/>
                <w:sz w:val="24"/>
                <w:szCs w:val="24"/>
                <w:vertAlign w:val="baseline"/>
                <w:lang w:val="en-US" w:eastAsia="zh-CN"/>
              </w:rPr>
              <w:t>此项由学工组填写</w:t>
            </w:r>
          </w:p>
          <w:p>
            <w:pPr>
              <w:rPr>
                <w:rFonts w:hint="eastAsia" w:ascii="仿宋" w:hAnsi="仿宋" w:eastAsia="仿宋" w:cs="仿宋"/>
                <w:color w:val="BFBFBF" w:themeColor="background1" w:themeShade="BF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9" w:hRule="atLeast"/>
        </w:trPr>
        <w:tc>
          <w:tcPr>
            <w:tcW w:w="2840" w:type="dxa"/>
            <w:gridSpan w:val="2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学生活动获奖情况</w:t>
            </w:r>
          </w:p>
        </w:tc>
        <w:tc>
          <w:tcPr>
            <w:tcW w:w="5682" w:type="dxa"/>
            <w:gridSpan w:val="4"/>
          </w:tcPr>
          <w:p>
            <w:pPr>
              <w:rPr>
                <w:rFonts w:hint="eastAsia" w:ascii="仿宋" w:hAnsi="仿宋" w:eastAsia="仿宋" w:cs="仿宋"/>
                <w:color w:val="BFBFBF" w:themeColor="background1" w:themeShade="B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BFBFBF" w:themeColor="background1" w:themeShade="BF"/>
                <w:sz w:val="24"/>
                <w:szCs w:val="24"/>
                <w:vertAlign w:val="baseline"/>
                <w:lang w:val="en-US" w:eastAsia="zh-CN"/>
              </w:rPr>
              <w:t>1.获奖名称 级别 获奖时间 个人/团体 团体排名</w:t>
            </w:r>
          </w:p>
          <w:p>
            <w:pPr>
              <w:rPr>
                <w:rFonts w:hint="eastAsia" w:ascii="仿宋" w:hAnsi="仿宋" w:eastAsia="仿宋" w:cs="仿宋"/>
                <w:color w:val="BFBFBF" w:themeColor="background1" w:themeShade="B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BFBFBF" w:themeColor="background1" w:themeShade="BF"/>
                <w:sz w:val="24"/>
                <w:szCs w:val="24"/>
                <w:vertAlign w:val="baseline"/>
                <w:lang w:val="en-US" w:eastAsia="zh-CN"/>
              </w:rPr>
              <w:t>2.……</w:t>
            </w:r>
          </w:p>
          <w:p>
            <w:pPr>
              <w:rPr>
                <w:rFonts w:hint="eastAsia" w:ascii="仿宋" w:hAnsi="仿宋" w:eastAsia="仿宋" w:cs="仿宋"/>
                <w:color w:val="BFBFBF" w:themeColor="background1" w:themeShade="BF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color w:val="BFBFBF" w:themeColor="background1" w:themeShade="BF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color w:val="BFBFBF" w:themeColor="background1" w:themeShade="BF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color w:val="BFBFBF" w:themeColor="background1" w:themeShade="BF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color w:val="BFBFBF" w:themeColor="background1" w:themeShade="BF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2840" w:type="dxa"/>
            <w:gridSpan w:val="2"/>
          </w:tcPr>
          <w:p>
            <w:pPr>
              <w:spacing w:line="480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获奖情况加分认定</w:t>
            </w:r>
          </w:p>
        </w:tc>
        <w:tc>
          <w:tcPr>
            <w:tcW w:w="5682" w:type="dxa"/>
            <w:gridSpan w:val="4"/>
          </w:tcPr>
          <w:p>
            <w:pPr>
              <w:rPr>
                <w:rFonts w:hint="eastAsia" w:ascii="仿宋" w:hAnsi="仿宋" w:eastAsia="仿宋" w:cs="仿宋"/>
                <w:color w:val="BFBFBF" w:themeColor="background1" w:themeShade="BF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2840" w:type="dxa"/>
            <w:gridSpan w:val="2"/>
          </w:tcPr>
          <w:p>
            <w:pPr>
              <w:spacing w:line="480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学生工作加分认定</w:t>
            </w:r>
          </w:p>
        </w:tc>
        <w:tc>
          <w:tcPr>
            <w:tcW w:w="5682" w:type="dxa"/>
            <w:gridSpan w:val="4"/>
          </w:tcPr>
          <w:p>
            <w:pPr>
              <w:rPr>
                <w:rFonts w:hint="eastAsia" w:ascii="仿宋" w:hAnsi="仿宋" w:eastAsia="仿宋" w:cs="仿宋"/>
                <w:color w:val="BFBFBF" w:themeColor="background1" w:themeShade="BF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</w:p>
    <w:p>
      <w:r>
        <w:rPr>
          <w:rFonts w:hint="eastAsia"/>
          <w:color w:val="auto"/>
          <w:lang w:val="en-US" w:eastAsia="zh-CN"/>
        </w:rPr>
        <w:t>注：获奖情况请附获奖证明（需有相关部门盖章）。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造字工房朗倩（非商用）常规体">
    <w:panose1 w:val="00000000000000000000"/>
    <w:charset w:val="86"/>
    <w:family w:val="auto"/>
    <w:pitch w:val="default"/>
    <w:sig w:usb0="00000001" w:usb1="08010000" w:usb2="00000000" w:usb3="00000000" w:csb0="00040001" w:csb1="00000000"/>
  </w:font>
  <w:font w:name="造字工房朗倩（非商用）粗体">
    <w:panose1 w:val="00000000000000000000"/>
    <w:charset w:val="86"/>
    <w:family w:val="auto"/>
    <w:pitch w:val="default"/>
    <w:sig w:usb0="00000001" w:usb1="08010000" w:usb2="00000000" w:usb3="00000000" w:csb0="00040001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BE7FE1"/>
    <w:rsid w:val="5EBE7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2017-09-20T06:37:00Z</dcterms:created>
  <dc:creator>QYDLGXX</dc:creator>
  <cp:lastModifiedBy>QYDLGXX</cp:lastModifiedBy>
  <dcterms:modified xsi:type="dcterms:W3CDTF">2017-09-20T06:37:57Z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