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72" w:rsidRDefault="00827772">
      <w:pPr>
        <w:rPr>
          <w:rFonts w:ascii="Times New Roman" w:hAnsi="Times New Roman" w:cs="Times New Roman"/>
          <w:color w:val="auto"/>
          <w:sz w:val="2"/>
          <w:szCs w:val="2"/>
        </w:rPr>
      </w:pPr>
    </w:p>
    <w:tbl>
      <w:tblPr>
        <w:tblW w:w="10632" w:type="dxa"/>
        <w:tblInd w:w="5" w:type="dxa"/>
        <w:tblLayout w:type="fixed"/>
        <w:tblCellMar>
          <w:left w:w="0" w:type="dxa"/>
          <w:right w:w="0" w:type="dxa"/>
        </w:tblCellMar>
        <w:tblLook w:val="04A0"/>
      </w:tblPr>
      <w:tblGrid>
        <w:gridCol w:w="427"/>
        <w:gridCol w:w="566"/>
        <w:gridCol w:w="360"/>
        <w:gridCol w:w="207"/>
        <w:gridCol w:w="259"/>
        <w:gridCol w:w="733"/>
        <w:gridCol w:w="108"/>
        <w:gridCol w:w="884"/>
        <w:gridCol w:w="525"/>
        <w:gridCol w:w="975"/>
        <w:gridCol w:w="1052"/>
        <w:gridCol w:w="1134"/>
        <w:gridCol w:w="141"/>
        <w:gridCol w:w="1696"/>
        <w:gridCol w:w="572"/>
        <w:gridCol w:w="993"/>
      </w:tblGrid>
      <w:tr w:rsidR="00827772">
        <w:trPr>
          <w:trHeight w:hRule="exact" w:val="1535"/>
        </w:trPr>
        <w:tc>
          <w:tcPr>
            <w:tcW w:w="10632" w:type="dxa"/>
            <w:gridSpan w:val="16"/>
            <w:tcBorders>
              <w:top w:val="single" w:sz="4" w:space="0" w:color="FFFFFF"/>
              <w:left w:val="single" w:sz="4" w:space="0" w:color="FFFFFF"/>
              <w:bottom w:val="single" w:sz="4" w:space="0" w:color="FFFFFF"/>
              <w:right w:val="single" w:sz="4" w:space="0" w:color="FFFFFF"/>
            </w:tcBorders>
            <w:shd w:val="clear" w:color="auto" w:fill="FFFFFF"/>
            <w:vAlign w:val="center"/>
          </w:tcPr>
          <w:p w:rsidR="00827772" w:rsidRDefault="00792662">
            <w:pPr>
              <w:spacing w:line="336" w:lineRule="exact"/>
              <w:ind w:left="23"/>
              <w:jc w:val="center"/>
              <w:rPr>
                <w:rFonts w:ascii="Dialog" w:eastAsia="Dialog" w:hAnsi="Times New Roman" w:cs="Dialog"/>
                <w:b/>
                <w:bCs/>
                <w:sz w:val="28"/>
                <w:szCs w:val="28"/>
              </w:rPr>
            </w:pPr>
            <w:r>
              <w:rPr>
                <w:rFonts w:ascii="Dialog" w:eastAsia="Dialog" w:hAnsi="Times New Roman" w:cs="Dialog" w:hint="eastAsia"/>
                <w:b/>
                <w:bCs/>
                <w:sz w:val="28"/>
                <w:szCs w:val="28"/>
              </w:rPr>
              <w:t>西南交通大学教师专业技术职务评审个人信息简表</w:t>
            </w: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rPr>
                <w:rFonts w:ascii="Dialog" w:eastAsia="Dialog" w:hAnsi="Times New Roman" w:cs="Dialog"/>
                <w:bCs/>
                <w:color w:val="auto"/>
              </w:rPr>
            </w:pPr>
            <w:r w:rsidRPr="00827772">
              <w:rPr>
                <w:rFonts w:ascii="Dialog" w:eastAsia="Dialog" w:hAnsi="Times New Roman" w:cs="Dialog"/>
                <w:b/>
                <w:bCs/>
                <w:sz w:val="28"/>
                <w:szCs w:val="28"/>
              </w:rPr>
              <w:pict>
                <v:group id="组合 6" o:spid="_x0000_s1031" style="position:absolute;left:0;text-align:left;margin-left:266.9pt;margin-top:4.3pt;width:9.65pt;height:9.65pt;z-index:251657216" coordorigin="1620,6420" coordsize="795,795203" o:gfxdata="UEsDBAoAAAAAAIdO4kAAAAAAAAAAAAAAAAAEAAAAZHJzL1BLAwQUAAAACACHTuJA89Sm/tkAAAAI&#10;AQAADwAAAGRycy9kb3ducmV2LnhtbE2PQUvDQBSE74L/YXmCN7vZhtQa81KkqKcitBXE22v2NQnN&#10;7obsNmn/vetJj8MMM98Uq4vpxMiDb51FULMEBNvK6dbWCJ/7t4clCB/IauqcZYQre1iVtzcF5dpN&#10;dsvjLtQillifE0ITQp9L6auGDfmZ69lG7+gGQyHKoZZ6oCmWm07Ok2QhDbU2LjTU87rh6rQ7G4T3&#10;iaaXVL2Om9Nxff3eZx9fG8WI93cqeQYR+BL+wvCLH9GhjEwHd7baiw4hS9OIHhCWCxDRz7JUgTgg&#10;zB+fQJaF/H+g/AFQSwMEFAAAAAgAh07iQA/OQOvXAgAAGgkAAA4AAABkcnMvZTJvRG9jLnhtbO2W&#10;zW7UMBDH70i8g+U7TbLtbnejZnvo1wVBpQJ3N3E+JMe2bHeze+OABNy4c0DiBq+A4G0q4C2Y8SZp&#10;t10KKtKe2EN2Etvjmb9/M8ne/rwWZMaNrZRMaLQVUsJlqrJKFgl9/uz40ZgS65jMmFCSJ3TBLd2f&#10;Pnyw1+iYD1SpRMYNASfSxo1OaOmcjoPApiWvmd1SmksYzJWpmYNbUwSZYQ14r0UwCMNR0CiTaaNS&#10;bi08PVwO0qn3n+c8dU/z3HJHREIhNuevxl/P8RpM91hcGKbLKm3DYPeIomaVhE17V4fMMXJhqluu&#10;6io1yqrcbaWqDlSeVyn3OUA2UXgjmxOjLrTPpYibQvcygbQ3dLq32/TJ7NSQKkvoDiWS1XBE37+8&#10;unz3hoxQm0YXMUw5MfpMn5r2QbG8w3TnuanxHxIhc6/qoleVzx1J4WE0GAyHQ0pSGGptr3pawtHg&#10;qmg0gKOB0dEOGO3YUbt6d9IuRQPGgm7TAGPrQ2k08GOvJLL/JtFZyTT3ylvMv5Uo6iX68Ony60ey&#10;u5TIT+n1sbEFqdaIsybNTqLfJslibaw74aomaCTUANEeNDZ7bN1Sj24K7mmVqLLjSgh/Y4rzA2HI&#10;jAH9x/7XSrgyTUjSJHQyHKDSDIowF8yBWWvAwsrC77eywl53HPrfOscY2CGz5TIA7wGnsbiuHDfe&#10;KjnLjmRG3EIDehJ6BMVgap5RIji0FLT8TMcq8TczARAhgRMkYnkSaJ2rbAGneKFNVZSgY+TjbalB&#10;zjeAz6DD58frzz9fvr18/w0hGmMkuD9wdiDbIutC72DvKywaYT1grYzhuLwwHUTbIVQRFhkaMNJX&#10;yi2IrDMMZThQUgJPykR3IbXEI5qEQ/S/ET42SwVqtVkStteSMPkzCSQXlX6B+GIZtV03mnRMDHfb&#10;/tkzgZ0VmcAO/J+J1Z5yV6dYYcK/auAF7Guq/VjAN/z1e8/Q1SfN9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Dz1Kb+2QAAAAgBAAAPAAAAAAAAAAEAIAAAACIAAABkcnMvZG93bnJldi54bWxQSwEC&#10;FAAUAAAACACHTuJAD85A69cCAAAaCQAADgAAAAAAAAABACAAAAAoAQAAZHJzL2Uyb0RvYy54bWxQ&#10;SwUGAAAAAAYABgBZAQAAcQYAAAAA&#10;">
                  <v:rect id="矩形 7" o:spid="_x0000_s1026" style="position:absolute;left:1620;top:6420;width:795;height:795"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shapetype id="_x0000_t32" coordsize="21600,21600" o:spt="32" o:oned="t" path="m,l21600,21600e" filled="f">
                    <v:path arrowok="t" fillok="f" o:connecttype="none"/>
                    <o:lock v:ext="edit" shapetype="t"/>
                  </v:shapetype>
                  <v:shape id="自选图形 8" o:spid="_x0000_s1033" type="#_x0000_t32" style="position:absolute;left:1695;top:6825;width:300;height:300" o:gfxdata="UEsDBAoAAAAAAIdO4kAAAAAAAAAAAAAAAAAEAAAAZHJzL1BLAwQUAAAACACHTuJAjOpwkroAAADa&#10;AAAADwAAAGRycy9kb3ducmV2LnhtbEWPQYvCMBSE7wv+h/AEL4umepBSTXsQBMHDdt39Ac/m2Rab&#10;l9KkNvvvzYLgcZiZb5h9EUwnHjS41rKC9SoBQVxZ3XKt4PfnuExBOI+ssbNMCv7IQZHPPvaYaTvx&#10;Nz0uvhYRwi5DBY33fSalqxoy6Fa2J47ezQ4GfZRDLfWAU4SbTm6SZCsNthwXGuzp0FB1v4xGQfja&#10;sg9lGq4Tj2eXfpYBTanUYr5OdiA8Bf8Ov9onrWAD/1fiDZD5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6nCSugAAANoA&#10;AAAPAAAAAAAAAAEAIAAAACIAAABkcnMvZG93bnJldi54bWxQSwECFAAUAAAACACHTuJAMy8FnjsA&#10;AAA5AAAAEAAAAAAAAAABACAAAAAJAQAAZHJzL3NoYXBleG1sLnhtbFBLBQYAAAAABgAGAFsBAACz&#10;AwAAAAA=&#10;" strokeweight="1.5pt"/>
                  <v:shape id="自选图形 9" o:spid="_x0000_s1032" type="#_x0000_t32" style="position:absolute;left:1995;top:6570;width:320;height:555;flip:y" o:gfxdata="UEsDBAoAAAAAAIdO4kAAAAAAAAAAAAAAAAAEAAAAZHJzL1BLAwQUAAAACACHTuJAs8m/Lr4AAADa&#10;AAAADwAAAGRycy9kb3ducmV2LnhtbEWPT2sCMRTE7wW/Q3hCbzXRBZWt0YOL0IKH+ufQ42Pz3F3c&#10;vKxJ6m776ZtCweMwM79hVpvBtuJOPjSONUwnCgRx6UzDlYbzafeyBBEissHWMWn4pgCb9ehphblx&#10;PR/ofoyVSBAOOWqoY+xyKUNZk8UwcR1x8i7OW4xJ+koaj32C21bOlJpLiw2nhRo72tZUXo9fVoMK&#10;t8N+7xa3z3n23n7YptgV/kfr5/FUvYKINMRH+L/9ZjRk8Hcl3QC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8m/Lr4A&#10;AADaAAAADwAAAAAAAAABACAAAAAiAAAAZHJzL2Rvd25yZXYueG1sUEsBAhQAFAAAAAgAh07iQDMv&#10;BZ47AAAAOQAAABAAAAAAAAAAAQAgAAAADQEAAGRycy9zaGFwZXhtbC54bWxQSwUGAAAAAAYABgBb&#10;AQAAtwMAAAAA&#10;" strokeweight="1.5pt"/>
                </v:group>
              </w:pict>
            </w:r>
            <w:r w:rsidRPr="00827772">
              <w:rPr>
                <w:rFonts w:ascii="Dialog" w:eastAsia="Dialog" w:hAnsi="Times New Roman" w:cs="Dialog"/>
                <w:sz w:val="20"/>
                <w:szCs w:val="20"/>
              </w:rPr>
              <w:pict>
                <v:group id="组合 5" o:spid="_x0000_s1027" style="position:absolute;left:0;text-align:left;margin-left:62.35pt;margin-top:4.8pt;width:9.65pt;height:9.65pt;z-index:251658240" coordorigin="1620,6420" coordsize="795,795203" o:gfxdata="UEsDBAoAAAAAAIdO4kAAAAAAAAAAAAAAAAAEAAAAZHJzL1BLAwQUAAAACACHTuJAD5zX8NgAAAAI&#10;AQAADwAAAGRycy9kb3ducmV2LnhtbE2PQWvCQBSE74X+h+UVequbpKnVNBsp0vYkQrUg3p7ZZxLM&#10;7obsmui/7/PUHocZZr7JFxfTioF63zirIJ5EIMiWTje2UvCz/XyagfABrcbWWVJwJQ+L4v4ux0y7&#10;0X7TsAmV4BLrM1RQh9BlUvqyJoN+4jqy7B1dbzCw7Cupexy53LQyiaKpNNhYXqixo2VN5WlzNgq+&#10;Rhzfn+OPYXU6Lq/77ct6t4pJqceHOHoDEegS/sJww2d0KJjp4M5We9GyTtJXjiqYT0Hc/DTlbwcF&#10;yWwOssjl/wPFL1BLAwQUAAAACACHTuJAoF7tG9gCAAAaCQAADgAAAGRycy9lMm9Eb2MueG1s7ZbN&#10;btQwEMfvSLyD5TtNsu1uu1GzPfTrgqBSgbubOB+SY1u2u9m9cUACbtw5IHGDV0DwNivgLZjxJmm3&#10;XQoq0p7YQ3YS2+OZv38zyf7BrBZkyo2tlExotBVSwmWqskoWCX3+7OTRHiXWMZkxoSRP6JxbejB5&#10;+GC/0TEfqFKJjBsCTqSNG53Q0jkdB4FNS14zu6U0lzCYK1MzB7emCDLDGvBei2AQhqOgUSbTRqXc&#10;Wnh6tBykE+8/z3nqnua55Y6IhEJszl+Nv17gNZjss7gwTJdV2obB7hFFzSoJm/aujphj5NJUt1zV&#10;VWqUVbnbSlUdqDyvUu5zgGyi8EY2p0Zdap9LETeF7mUCaW/odG+36ZPpmSFVllA4KMlqOKLvX14t&#10;3r0hQ9Sm0UUMU06NPtdnpn1QLO8w3VluavyHRMjMqzrvVeUzR1J4GA0Gw+GQkhSGWturnpZwNLgq&#10;Gg3gaGB0tANGO3bcrt4dt0vRgLGg2zTA2PpQGg382CuJ7L9JdF4yzb3yFvNvJYJIWok+fFp8/UgG&#10;S4n8lF4fG1uQao04a9LsJPptkizWxrpTrmqCRkINEO1BY9PH1i316KbgnlaJKjuphPA3prg4FIZM&#10;GdB/4n+thCvThCRNQsfDASrNoAhzwRyYtQYsrCz8fisr7HXHof+tc4yBHTFbLgPwHnAai+vKceOt&#10;krPsWGbEzTWgJ6FHUAym5hklgkNLQcvPdKwSfzMTABESOEEilieB1oXK5nCKl9pURQk6Rj7elhrk&#10;fAP4jDp8frz+/PPl28X7bwjRNkaC+wNnh7Itsi70Dva+wqIR1gPWyh4clxemg2g7hCrCIkMDRvpK&#10;uQWRdYahDIdKSuBJmegupJZ4RONwiP43wsdmqUCtNkvC7loSdv5MAslFpV8gvlhGbdeNxh0Tw922&#10;f/ZMYGdFJrAD/2ditafc1SlWmPCvGngB+5pqPxbwDX/93jN09Uk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AAAAAZHJzL1BLAQIUABQA&#10;AAAIAIdO4kAPnNfw2AAAAAgBAAAPAAAAAAAAAAEAIAAAACIAAABkcnMvZG93bnJldi54bWxQSwEC&#10;FAAUAAAACACHTuJAoF7tG9gCAAAaCQAADgAAAAAAAAABACAAAAAnAQAAZHJzL2Uyb0RvYy54bWxQ&#10;SwUGAAAAAAYABgBZAQAAcQYAAAAA&#10;">
                  <v:rect id="矩形 2" o:spid="_x0000_s1030" style="position:absolute;left:1620;top:6420;width:795;height:795"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shape id="自选图形 3" o:spid="_x0000_s1029" type="#_x0000_t32" style="position:absolute;left:1695;top:6825;width:300;height:300" o:gfxdata="UEsDBAoAAAAAAIdO4kAAAAAAAAAAAAAAAAAEAAAAZHJzL1BLAwQUAAAACACHTuJA89F2kbsAAADa&#10;AAAADwAAAGRycy9kb3ducmV2LnhtbEWPwWrDMBBE74X+g9hALyWW04MxrmUfAoFCD3XTfsDW2lgm&#10;1spYSqz8fVQo9DjMzBumbqOdxJUWPzpWsMtyEMS90yMPCr6/DtsShA/IGifHpOBGHtrm8aHGSruV&#10;P+l6DINIEPYVKjAhzJWUvjdk0WduJk7eyS0WQ5LLIPWCa4LbSb7keSEtjpwWDM60N9SfjxerIH4U&#10;HGJXxp+VL+++fO4i2k6pp80ufwURKIb/8F/7TSso4PdKugGy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9F2kbsAAADa&#10;AAAADwAAAAAAAAABACAAAAAiAAAAZHJzL2Rvd25yZXYueG1sUEsBAhQAFAAAAAgAh07iQDMvBZ47&#10;AAAAOQAAABAAAAAAAAAAAQAgAAAACgEAAGRycy9zaGFwZXhtbC54bWxQSwUGAAAAAAYABgBbAQAA&#10;tAMAAAAA&#10;" strokeweight="1.5pt"/>
                  <v:shape id="自选图形 4" o:spid="_x0000_s1028" type="#_x0000_t32" style="position:absolute;left:1995;top:6570;width:320;height:555;flip:y" o:gfxdata="UEsDBAoAAAAAAIdO4kAAAAAAAAAAAAAAAAAEAAAAZHJzL1BLAwQUAAAACACHTuJAzPK5LbwAAADa&#10;AAAADwAAAGRycy9kb3ducmV2LnhtbEWPS4sCMRCE78L+h9AL3pzEFXSZNXpYERQ8+NjDHptJOzM4&#10;6YxJfP56Iwgei6r6ihpPr7YRZ/KhdqyhnykQxIUzNZca/nbz3jeIEJENNo5Jw40CTCcfnTHmxl14&#10;Q+dtLEWCcMhRQxVjm0sZiooshsy1xMnbO28xJulLaTxeEtw28kupobRYc1qosKXfiorD9mQ1qHDc&#10;rFZudPwfDpbN2taz+czfte5+9tUPiEjX+A6/2gujYQTPK+kG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yuS28AAAA&#10;2gAAAA8AAAAAAAAAAQAgAAAAIgAAAGRycy9kb3ducmV2LnhtbFBLAQIUABQAAAAIAIdO4kAzLwWe&#10;OwAAADkAAAAQAAAAAAAAAAEAIAAAAAsBAABkcnMvc2hhcGV4bWwueG1sUEsFBgAAAAAGAAYAWwEA&#10;ALUDAAAAAA==&#10;" strokeweight="1.5pt"/>
                </v:group>
              </w:pict>
            </w:r>
            <w:r w:rsidR="00792662">
              <w:rPr>
                <w:rFonts w:ascii="Dialog" w:eastAsia="Dialog" w:hAnsi="Times New Roman" w:cs="Dialog" w:hint="eastAsia"/>
                <w:b/>
                <w:bCs/>
              </w:rPr>
              <w:t>申报系列：</w:t>
            </w:r>
            <w:r w:rsidR="006B78A0">
              <w:rPr>
                <w:rFonts w:ascii="Dialog" w:eastAsia="Dialog" w:hAnsi="Times New Roman" w:cs="Dialog" w:hint="eastAsia"/>
                <w:b/>
                <w:bCs/>
              </w:rPr>
              <w:t xml:space="preserve">  </w:t>
            </w:r>
            <w:r w:rsidR="00792662">
              <w:rPr>
                <w:rFonts w:ascii="Dialog" w:eastAsia="Dialog" w:hAnsi="Times New Roman" w:cs="Dialog" w:hint="eastAsia"/>
                <w:bCs/>
              </w:rPr>
              <w:t>教学科研</w:t>
            </w:r>
            <w:r w:rsidR="006B78A0">
              <w:rPr>
                <w:rFonts w:ascii="Dialog" w:eastAsia="Dialog" w:hAnsi="Times New Roman" w:cs="Dialog" w:hint="eastAsia"/>
                <w:bCs/>
              </w:rPr>
              <w:t xml:space="preserve">      </w:t>
            </w:r>
            <w:r w:rsidR="00792662">
              <w:rPr>
                <w:rFonts w:ascii="Dialog" w:eastAsia="Dialog" w:hAnsi="Times New Roman" w:cs="Dialog" w:hint="eastAsia"/>
                <w:b/>
                <w:bCs/>
              </w:rPr>
              <w:t>申报评审程序类别：</w:t>
            </w:r>
            <w:r w:rsidR="00792662">
              <w:rPr>
                <w:rFonts w:ascii="Dialog" w:eastAsia="Dialog" w:hAnsi="Times New Roman" w:cs="Dialog" w:hint="eastAsia"/>
                <w:b/>
                <w:bCs/>
              </w:rPr>
              <w:t xml:space="preserve">  </w:t>
            </w:r>
            <w:r w:rsidR="00792662">
              <w:rPr>
                <w:rFonts w:ascii="Dialog" w:eastAsia="Dialog" w:hAnsi="Times New Roman" w:cs="Dialog" w:hint="eastAsia"/>
                <w:bCs/>
                <w:color w:val="auto"/>
              </w:rPr>
              <w:t>实体性条件评审程序</w:t>
            </w:r>
          </w:p>
          <w:p w:rsidR="00827772" w:rsidRDefault="00792662" w:rsidP="006B78A0">
            <w:pPr>
              <w:spacing w:line="336" w:lineRule="exact"/>
              <w:ind w:leftChars="10" w:left="24" w:firstLineChars="500" w:firstLine="1200"/>
              <w:rPr>
                <w:rFonts w:ascii="Dialog" w:eastAsia="Dialog" w:hAnsi="Times New Roman" w:cs="Dialog"/>
                <w:bCs/>
              </w:rPr>
            </w:pPr>
            <w:r>
              <w:rPr>
                <w:rFonts w:ascii="宋体" w:hAnsi="宋体" w:cs="Dialog" w:hint="eastAsia"/>
                <w:bCs/>
                <w:color w:val="auto"/>
              </w:rPr>
              <w:t>□</w:t>
            </w:r>
            <w:r>
              <w:rPr>
                <w:rFonts w:ascii="Dialog" w:eastAsia="Dialog" w:hAnsi="Times New Roman" w:cs="Dialog" w:hint="eastAsia"/>
                <w:bCs/>
                <w:color w:val="auto"/>
              </w:rPr>
              <w:t>科学研究</w:t>
            </w:r>
            <w:r w:rsidR="006B78A0">
              <w:rPr>
                <w:rFonts w:ascii="Dialog" w:eastAsia="Dialog" w:hAnsi="Times New Roman" w:cs="Dialog" w:hint="eastAsia"/>
                <w:bCs/>
                <w:color w:val="auto"/>
              </w:rPr>
              <w:t xml:space="preserve">                        </w:t>
            </w:r>
            <w:r>
              <w:rPr>
                <w:rFonts w:ascii="宋体" w:hAnsi="宋体" w:cs="Dialog" w:hint="eastAsia"/>
                <w:bCs/>
                <w:color w:val="auto"/>
              </w:rPr>
              <w:t>□</w:t>
            </w:r>
            <w:r>
              <w:rPr>
                <w:rFonts w:ascii="Dialog" w:eastAsia="Dialog" w:hAnsi="Times New Roman" w:cs="Dialog" w:hint="eastAsia"/>
                <w:bCs/>
                <w:color w:val="auto"/>
              </w:rPr>
              <w:t>程序性评审程序</w:t>
            </w:r>
            <w:r>
              <w:rPr>
                <w:rFonts w:ascii="Dialog" w:eastAsia="Dialog" w:hAnsi="Times New Roman" w:cs="Dialog" w:hint="eastAsia"/>
                <w:bCs/>
              </w:rPr>
              <w:t>（</w:t>
            </w:r>
            <w:r>
              <w:rPr>
                <w:rFonts w:ascii="宋体" w:hAnsi="宋体" w:cs="Dialog" w:hint="eastAsia"/>
                <w:bCs/>
                <w:sz w:val="21"/>
                <w:szCs w:val="21"/>
              </w:rPr>
              <w:t>□</w:t>
            </w:r>
            <w:r>
              <w:rPr>
                <w:rFonts w:ascii="Dialog" w:eastAsia="Dialog" w:hAnsi="Times New Roman" w:cs="Dialog" w:hint="eastAsia"/>
                <w:bCs/>
                <w:sz w:val="21"/>
                <w:szCs w:val="21"/>
              </w:rPr>
              <w:t>校内人员</w:t>
            </w:r>
            <w:r>
              <w:rPr>
                <w:rFonts w:ascii="宋体" w:hAnsi="宋体" w:cs="Dialog" w:hint="eastAsia"/>
                <w:bCs/>
                <w:sz w:val="21"/>
                <w:szCs w:val="21"/>
              </w:rPr>
              <w:t>□公开招聘人员</w:t>
            </w:r>
            <w:r>
              <w:rPr>
                <w:rFonts w:ascii="Dialog" w:eastAsia="Dialog" w:hAnsi="Times New Roman" w:cs="Dialog" w:hint="eastAsia"/>
                <w:bCs/>
              </w:rPr>
              <w:t>）</w:t>
            </w:r>
          </w:p>
          <w:p w:rsidR="00827772" w:rsidRDefault="00827772">
            <w:pPr>
              <w:spacing w:line="336" w:lineRule="exact"/>
              <w:ind w:left="23"/>
              <w:jc w:val="center"/>
              <w:rPr>
                <w:rFonts w:ascii="Dialog" w:eastAsia="Dialog" w:hAnsi="Times New Roman" w:cs="Dialog"/>
                <w:b/>
                <w:bCs/>
                <w:sz w:val="20"/>
                <w:szCs w:val="20"/>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b/>
                <w:bCs/>
                <w:sz w:val="28"/>
                <w:szCs w:val="28"/>
              </w:rPr>
            </w:pPr>
          </w:p>
          <w:p w:rsidR="00827772" w:rsidRDefault="00827772">
            <w:pPr>
              <w:spacing w:line="336" w:lineRule="exact"/>
              <w:ind w:left="23"/>
              <w:jc w:val="center"/>
              <w:rPr>
                <w:rFonts w:ascii="Dialog" w:eastAsia="Dialog" w:hAnsi="Times New Roman" w:cs="Dialog"/>
                <w:sz w:val="28"/>
                <w:szCs w:val="28"/>
              </w:rPr>
            </w:pPr>
          </w:p>
        </w:tc>
      </w:tr>
      <w:tr w:rsidR="00827772">
        <w:trPr>
          <w:trHeight w:hRule="exact" w:val="560"/>
        </w:trPr>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姓名</w:t>
            </w:r>
          </w:p>
        </w:tc>
        <w:tc>
          <w:tcPr>
            <w:tcW w:w="82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hint="eastAsia"/>
                <w:sz w:val="20"/>
                <w:szCs w:val="20"/>
              </w:rPr>
              <w:t>张洁</w:t>
            </w:r>
          </w:p>
        </w:tc>
        <w:tc>
          <w:tcPr>
            <w:tcW w:w="84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b/>
                <w:sz w:val="20"/>
                <w:szCs w:val="20"/>
              </w:rPr>
            </w:pPr>
            <w:r>
              <w:rPr>
                <w:rFonts w:ascii="Dialog" w:eastAsia="Dialog" w:hAnsi="Times New Roman" w:cs="Dialog" w:hint="eastAsia"/>
                <w:sz w:val="20"/>
                <w:szCs w:val="20"/>
              </w:rPr>
              <w:t>出生年月</w:t>
            </w: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sz w:val="20"/>
                <w:szCs w:val="20"/>
              </w:rPr>
              <w:t>1975.4</w:t>
            </w:r>
          </w:p>
        </w:tc>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申报学科</w:t>
            </w:r>
          </w:p>
        </w:tc>
        <w:tc>
          <w:tcPr>
            <w:tcW w:w="105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hint="eastAsia"/>
                <w:bCs/>
                <w:sz w:val="20"/>
                <w:szCs w:val="20"/>
              </w:rPr>
              <w:t>工科</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Times New Roman" w:hAnsi="Times New Roman" w:cs="Times New Roman"/>
                <w:color w:val="auto"/>
                <w:sz w:val="20"/>
                <w:szCs w:val="20"/>
              </w:rPr>
            </w:pPr>
            <w:r>
              <w:rPr>
                <w:rFonts w:ascii="Dialog" w:eastAsia="Dialog" w:hAnsi="Times New Roman" w:cs="Dialog" w:hint="eastAsia"/>
                <w:sz w:val="20"/>
                <w:szCs w:val="20"/>
              </w:rPr>
              <w:t>所在单位</w:t>
            </w:r>
          </w:p>
        </w:tc>
        <w:tc>
          <w:tcPr>
            <w:tcW w:w="326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Times New Roman" w:hAnsi="Times New Roman" w:cs="Times New Roman"/>
                <w:color w:val="auto"/>
                <w:sz w:val="20"/>
                <w:szCs w:val="20"/>
              </w:rPr>
            </w:pPr>
            <w:r>
              <w:rPr>
                <w:rFonts w:ascii="Times New Roman" w:hAnsi="Times New Roman" w:cs="Times New Roman" w:hint="eastAsia"/>
                <w:color w:val="auto"/>
                <w:sz w:val="20"/>
                <w:szCs w:val="20"/>
              </w:rPr>
              <w:t>机械工程学院</w:t>
            </w:r>
          </w:p>
        </w:tc>
      </w:tr>
      <w:tr w:rsidR="00827772">
        <w:trPr>
          <w:trHeight w:hRule="exact" w:val="560"/>
        </w:trPr>
        <w:tc>
          <w:tcPr>
            <w:tcW w:w="2660"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最高学位及毕业学校、专业</w:t>
            </w:r>
          </w:p>
        </w:tc>
        <w:tc>
          <w:tcPr>
            <w:tcW w:w="7972"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hint="eastAsia"/>
                <w:bCs/>
                <w:sz w:val="20"/>
                <w:szCs w:val="20"/>
              </w:rPr>
              <w:t>博士研究生，毕业于</w:t>
            </w:r>
            <w:r>
              <w:rPr>
                <w:rFonts w:hint="eastAsia"/>
                <w:bCs/>
                <w:sz w:val="20"/>
                <w:szCs w:val="20"/>
              </w:rPr>
              <w:t xml:space="preserve"> </w:t>
            </w:r>
            <w:r>
              <w:rPr>
                <w:rFonts w:hint="eastAsia"/>
                <w:bCs/>
                <w:sz w:val="20"/>
                <w:szCs w:val="20"/>
              </w:rPr>
              <w:t>西南交通大学</w:t>
            </w:r>
            <w:r>
              <w:rPr>
                <w:rFonts w:hint="eastAsia"/>
                <w:bCs/>
                <w:sz w:val="20"/>
                <w:szCs w:val="20"/>
              </w:rPr>
              <w:t xml:space="preserve"> </w:t>
            </w:r>
            <w:r>
              <w:rPr>
                <w:rFonts w:hint="eastAsia"/>
                <w:bCs/>
                <w:sz w:val="20"/>
                <w:szCs w:val="20"/>
              </w:rPr>
              <w:t>载运工具运用工程专业</w:t>
            </w:r>
          </w:p>
        </w:tc>
      </w:tr>
      <w:tr w:rsidR="00827772">
        <w:trPr>
          <w:trHeight w:hRule="exact" w:val="560"/>
        </w:trPr>
        <w:tc>
          <w:tcPr>
            <w:tcW w:w="156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现专业技术职务及任职时间</w:t>
            </w:r>
          </w:p>
        </w:tc>
        <w:tc>
          <w:tcPr>
            <w:tcW w:w="453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jc w:val="center"/>
              <w:rPr>
                <w:bCs/>
                <w:sz w:val="20"/>
                <w:szCs w:val="20"/>
              </w:rPr>
            </w:pPr>
            <w:r>
              <w:rPr>
                <w:rFonts w:hint="eastAsia"/>
                <w:bCs/>
                <w:sz w:val="20"/>
                <w:szCs w:val="20"/>
              </w:rPr>
              <w:t>副教授，</w:t>
            </w:r>
            <w:r>
              <w:rPr>
                <w:rFonts w:hint="eastAsia"/>
                <w:bCs/>
                <w:sz w:val="20"/>
                <w:szCs w:val="20"/>
              </w:rPr>
              <w:t>2005.07</w:t>
            </w:r>
            <w:r>
              <w:rPr>
                <w:rFonts w:ascii="Dialog" w:eastAsia="Dialog" w:hAnsi="Times New Roman" w:cs="Dialog" w:hint="eastAsia"/>
                <w:sz w:val="20"/>
                <w:szCs w:val="20"/>
              </w:rPr>
              <w:t>任职</w:t>
            </w:r>
          </w:p>
        </w:tc>
        <w:tc>
          <w:tcPr>
            <w:tcW w:w="127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拟评聘的专</w:t>
            </w:r>
          </w:p>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业技术职务</w:t>
            </w:r>
          </w:p>
        </w:tc>
        <w:tc>
          <w:tcPr>
            <w:tcW w:w="3261"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jc w:val="center"/>
              <w:rPr>
                <w:rFonts w:ascii="Dialog" w:eastAsia="Dialog" w:hAnsi="Times New Roman" w:cs="Dialog"/>
                <w:color w:val="auto"/>
                <w:sz w:val="20"/>
                <w:szCs w:val="20"/>
              </w:rPr>
            </w:pPr>
            <w:r>
              <w:rPr>
                <w:rFonts w:hint="eastAsia"/>
                <w:bCs/>
                <w:sz w:val="20"/>
                <w:szCs w:val="20"/>
              </w:rPr>
              <w:t>教授</w:t>
            </w:r>
          </w:p>
        </w:tc>
      </w:tr>
      <w:tr w:rsidR="00827772">
        <w:trPr>
          <w:trHeight w:val="572"/>
        </w:trPr>
        <w:tc>
          <w:tcPr>
            <w:tcW w:w="1560" w:type="dxa"/>
            <w:gridSpan w:val="4"/>
            <w:vMerge w:val="restart"/>
            <w:tcBorders>
              <w:top w:val="single" w:sz="8" w:space="0" w:color="000000"/>
              <w:left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color w:val="auto"/>
                <w:sz w:val="20"/>
                <w:szCs w:val="20"/>
              </w:rPr>
              <w:t>申报程序性评</w:t>
            </w:r>
            <w:r>
              <w:rPr>
                <w:rFonts w:ascii="Dialog" w:eastAsia="Dialog" w:hAnsi="Times New Roman" w:cs="Dialog" w:hint="eastAsia"/>
                <w:sz w:val="20"/>
                <w:szCs w:val="20"/>
              </w:rPr>
              <w:t>审原因与业绩亮点</w:t>
            </w:r>
          </w:p>
        </w:tc>
        <w:tc>
          <w:tcPr>
            <w:tcW w:w="9072" w:type="dxa"/>
            <w:gridSpan w:val="12"/>
            <w:tcBorders>
              <w:top w:val="single" w:sz="8" w:space="0" w:color="000000"/>
              <w:left w:val="single" w:sz="8" w:space="0" w:color="000000"/>
              <w:right w:val="single" w:sz="8" w:space="0" w:color="000000"/>
            </w:tcBorders>
            <w:shd w:val="clear" w:color="auto" w:fill="FFFFFF"/>
            <w:vAlign w:val="center"/>
          </w:tcPr>
          <w:p w:rsidR="00827772" w:rsidRDefault="00792662">
            <w:pPr>
              <w:spacing w:line="240" w:lineRule="exact"/>
              <w:ind w:left="20"/>
              <w:rPr>
                <w:rFonts w:ascii="宋体"/>
                <w:color w:val="FF0000"/>
                <w:sz w:val="20"/>
                <w:szCs w:val="20"/>
              </w:rPr>
            </w:pPr>
            <w:r>
              <w:rPr>
                <w:rFonts w:ascii="Dialog" w:eastAsia="Dialog" w:hAnsi="Times New Roman" w:cs="Dialog" w:hint="eastAsia"/>
                <w:color w:val="auto"/>
                <w:sz w:val="20"/>
                <w:szCs w:val="20"/>
              </w:rPr>
              <w:t>申报原因：</w:t>
            </w:r>
          </w:p>
        </w:tc>
      </w:tr>
      <w:tr w:rsidR="00827772">
        <w:trPr>
          <w:trHeight w:val="552"/>
        </w:trPr>
        <w:tc>
          <w:tcPr>
            <w:tcW w:w="1560" w:type="dxa"/>
            <w:gridSpan w:val="4"/>
            <w:vMerge/>
            <w:tcBorders>
              <w:left w:val="single" w:sz="8" w:space="0" w:color="000000"/>
              <w:right w:val="single" w:sz="8" w:space="0" w:color="000000"/>
            </w:tcBorders>
            <w:shd w:val="clear" w:color="auto" w:fill="FFFFFF"/>
            <w:vAlign w:val="center"/>
          </w:tcPr>
          <w:p w:rsidR="00827772" w:rsidRDefault="00827772">
            <w:pPr>
              <w:spacing w:line="240" w:lineRule="exact"/>
              <w:ind w:left="20"/>
              <w:jc w:val="center"/>
              <w:rPr>
                <w:rFonts w:ascii="Dialog" w:eastAsia="Dialog" w:hAnsi="Times New Roman" w:cs="Dialog"/>
                <w:sz w:val="20"/>
                <w:szCs w:val="20"/>
              </w:rPr>
            </w:pPr>
          </w:p>
        </w:tc>
        <w:tc>
          <w:tcPr>
            <w:tcW w:w="9072" w:type="dxa"/>
            <w:gridSpan w:val="12"/>
            <w:tcBorders>
              <w:top w:val="single" w:sz="8" w:space="0" w:color="000000"/>
              <w:left w:val="single" w:sz="8" w:space="0" w:color="000000"/>
              <w:right w:val="single" w:sz="8" w:space="0" w:color="000000"/>
            </w:tcBorders>
            <w:shd w:val="clear" w:color="auto" w:fill="FFFFFF"/>
            <w:vAlign w:val="center"/>
          </w:tcPr>
          <w:p w:rsidR="00827772" w:rsidRDefault="00792662">
            <w:pPr>
              <w:spacing w:line="240" w:lineRule="exact"/>
              <w:ind w:left="20"/>
              <w:rPr>
                <w:rFonts w:ascii="Dialog" w:eastAsia="Dialog" w:hAnsi="Times New Roman" w:cs="Dialog"/>
                <w:color w:val="FF0000"/>
                <w:sz w:val="20"/>
                <w:szCs w:val="20"/>
              </w:rPr>
            </w:pPr>
            <w:r>
              <w:rPr>
                <w:rFonts w:ascii="Dialog" w:eastAsia="Dialog" w:hAnsi="Times New Roman" w:cs="Dialog" w:hint="eastAsia"/>
                <w:color w:val="auto"/>
                <w:sz w:val="20"/>
                <w:szCs w:val="20"/>
              </w:rPr>
              <w:t>业绩亮点：</w:t>
            </w:r>
          </w:p>
        </w:tc>
      </w:tr>
      <w:tr w:rsidR="00827772" w:rsidTr="006B78A0">
        <w:trPr>
          <w:trHeight w:val="1822"/>
        </w:trPr>
        <w:tc>
          <w:tcPr>
            <w:tcW w:w="993" w:type="dxa"/>
            <w:gridSpan w:val="2"/>
            <w:vMerge w:val="restart"/>
            <w:tcBorders>
              <w:top w:val="single" w:sz="8" w:space="0" w:color="000000"/>
              <w:left w:val="single" w:sz="8" w:space="0" w:color="000000"/>
              <w:right w:val="single" w:sz="8" w:space="0" w:color="000000"/>
            </w:tcBorders>
            <w:shd w:val="clear" w:color="auto" w:fill="FFFFFF"/>
            <w:vAlign w:val="center"/>
          </w:tcPr>
          <w:p w:rsidR="00827772" w:rsidRDefault="00792662">
            <w:pPr>
              <w:rPr>
                <w:rFonts w:ascii="Dialog" w:eastAsia="Dialog" w:hAnsi="Times New Roman" w:cs="Dialog"/>
                <w:sz w:val="20"/>
                <w:szCs w:val="20"/>
              </w:rPr>
            </w:pPr>
            <w:r>
              <w:rPr>
                <w:rFonts w:ascii="Dialog" w:eastAsia="Dialog" w:hAnsi="Times New Roman" w:cs="Dialog" w:hint="eastAsia"/>
                <w:sz w:val="20"/>
                <w:szCs w:val="20"/>
              </w:rPr>
              <w:t>主要学习、工作简历</w:t>
            </w:r>
          </w:p>
          <w:p w:rsidR="00827772" w:rsidRDefault="00827772">
            <w:pPr>
              <w:rPr>
                <w:rFonts w:ascii="Times New Roman" w:hAnsi="Times New Roman" w:cs="Times New Roman"/>
                <w:color w:val="auto"/>
                <w:sz w:val="20"/>
                <w:szCs w:val="20"/>
              </w:rPr>
            </w:pPr>
          </w:p>
        </w:tc>
        <w:tc>
          <w:tcPr>
            <w:tcW w:w="9639" w:type="dxa"/>
            <w:gridSpan w:val="14"/>
            <w:tcBorders>
              <w:top w:val="single" w:sz="8" w:space="0" w:color="000000"/>
              <w:left w:val="single" w:sz="8" w:space="0" w:color="000000"/>
              <w:right w:val="single" w:sz="8" w:space="0" w:color="000000"/>
            </w:tcBorders>
            <w:shd w:val="clear" w:color="auto" w:fill="FFFFFF"/>
          </w:tcPr>
          <w:p w:rsidR="00827772" w:rsidRDefault="00827772">
            <w:pPr>
              <w:spacing w:line="360" w:lineRule="auto"/>
              <w:ind w:left="23"/>
              <w:rPr>
                <w:sz w:val="20"/>
                <w:szCs w:val="20"/>
              </w:rPr>
            </w:pPr>
          </w:p>
          <w:p w:rsidR="00827772" w:rsidRDefault="00792662">
            <w:pPr>
              <w:spacing w:line="360" w:lineRule="auto"/>
              <w:ind w:left="23"/>
              <w:rPr>
                <w:sz w:val="20"/>
                <w:szCs w:val="20"/>
              </w:rPr>
            </w:pPr>
            <w:r>
              <w:rPr>
                <w:rFonts w:hint="eastAsia"/>
                <w:sz w:val="20"/>
                <w:szCs w:val="20"/>
              </w:rPr>
              <w:t>1993.09~1997.06</w:t>
            </w:r>
            <w:r>
              <w:rPr>
                <w:rFonts w:hint="eastAsia"/>
                <w:sz w:val="20"/>
                <w:szCs w:val="20"/>
              </w:rPr>
              <w:t>、西南交通大学、机械工程学院，获工学学士学位</w:t>
            </w:r>
          </w:p>
          <w:p w:rsidR="00827772" w:rsidRDefault="00792662">
            <w:pPr>
              <w:spacing w:line="360" w:lineRule="auto"/>
              <w:ind w:left="23"/>
              <w:rPr>
                <w:sz w:val="20"/>
                <w:szCs w:val="20"/>
              </w:rPr>
            </w:pPr>
            <w:r>
              <w:rPr>
                <w:sz w:val="20"/>
                <w:szCs w:val="20"/>
              </w:rPr>
              <w:t>1997</w:t>
            </w:r>
            <w:r>
              <w:rPr>
                <w:rFonts w:hint="eastAsia"/>
                <w:sz w:val="20"/>
                <w:szCs w:val="20"/>
              </w:rPr>
              <w:t>.</w:t>
            </w:r>
            <w:r>
              <w:rPr>
                <w:sz w:val="20"/>
                <w:szCs w:val="20"/>
              </w:rPr>
              <w:t>09</w:t>
            </w:r>
            <w:r>
              <w:rPr>
                <w:rFonts w:hint="eastAsia"/>
                <w:sz w:val="20"/>
                <w:szCs w:val="20"/>
              </w:rPr>
              <w:t>~</w:t>
            </w:r>
            <w:r>
              <w:rPr>
                <w:sz w:val="20"/>
                <w:szCs w:val="20"/>
              </w:rPr>
              <w:t>2000</w:t>
            </w:r>
            <w:r>
              <w:rPr>
                <w:rFonts w:hint="eastAsia"/>
                <w:sz w:val="20"/>
                <w:szCs w:val="20"/>
              </w:rPr>
              <w:t>.</w:t>
            </w:r>
            <w:r>
              <w:rPr>
                <w:sz w:val="20"/>
                <w:szCs w:val="20"/>
              </w:rPr>
              <w:t>02</w:t>
            </w:r>
            <w:r>
              <w:rPr>
                <w:rFonts w:hint="eastAsia"/>
                <w:sz w:val="20"/>
                <w:szCs w:val="20"/>
              </w:rPr>
              <w:t>、西南交通大学、机械工程学院，获工学硕士学位</w:t>
            </w:r>
          </w:p>
          <w:p w:rsidR="00827772" w:rsidRDefault="00792662">
            <w:pPr>
              <w:spacing w:line="360" w:lineRule="auto"/>
              <w:ind w:left="23"/>
              <w:rPr>
                <w:rFonts w:ascii="Dialog" w:eastAsia="Dialog" w:hAnsi="Times New Roman" w:cs="Dialog"/>
                <w:sz w:val="20"/>
                <w:szCs w:val="20"/>
              </w:rPr>
            </w:pPr>
            <w:r>
              <w:rPr>
                <w:sz w:val="20"/>
                <w:szCs w:val="20"/>
              </w:rPr>
              <w:t>2000</w:t>
            </w:r>
            <w:r>
              <w:rPr>
                <w:rFonts w:hint="eastAsia"/>
                <w:sz w:val="20"/>
                <w:szCs w:val="20"/>
              </w:rPr>
              <w:t>.</w:t>
            </w:r>
            <w:r>
              <w:rPr>
                <w:sz w:val="20"/>
                <w:szCs w:val="20"/>
              </w:rPr>
              <w:t>0</w:t>
            </w:r>
            <w:r>
              <w:rPr>
                <w:rFonts w:hint="eastAsia"/>
                <w:sz w:val="20"/>
                <w:szCs w:val="20"/>
              </w:rPr>
              <w:t>3~</w:t>
            </w:r>
            <w:r>
              <w:rPr>
                <w:sz w:val="20"/>
                <w:szCs w:val="20"/>
              </w:rPr>
              <w:t>200</w:t>
            </w:r>
            <w:r>
              <w:rPr>
                <w:rFonts w:hint="eastAsia"/>
                <w:sz w:val="20"/>
                <w:szCs w:val="20"/>
              </w:rPr>
              <w:t>4.1</w:t>
            </w:r>
            <w:r>
              <w:rPr>
                <w:sz w:val="20"/>
                <w:szCs w:val="20"/>
              </w:rPr>
              <w:t>2</w:t>
            </w:r>
            <w:r>
              <w:rPr>
                <w:rFonts w:hint="eastAsia"/>
                <w:sz w:val="20"/>
                <w:szCs w:val="20"/>
              </w:rPr>
              <w:t>、西南交通大学、牵引动力国家重点实验室，获工学博士学位</w:t>
            </w:r>
          </w:p>
        </w:tc>
      </w:tr>
      <w:tr w:rsidR="00827772" w:rsidTr="006B78A0">
        <w:trPr>
          <w:trHeight w:val="969"/>
        </w:trPr>
        <w:tc>
          <w:tcPr>
            <w:tcW w:w="993" w:type="dxa"/>
            <w:gridSpan w:val="2"/>
            <w:vMerge/>
            <w:tcBorders>
              <w:left w:val="single" w:sz="8" w:space="0" w:color="000000"/>
              <w:right w:val="single" w:sz="8" w:space="0" w:color="000000"/>
            </w:tcBorders>
            <w:shd w:val="clear" w:color="auto" w:fill="FFFFFF"/>
            <w:vAlign w:val="center"/>
          </w:tcPr>
          <w:p w:rsidR="00827772" w:rsidRDefault="00827772">
            <w:pPr>
              <w:jc w:val="center"/>
              <w:rPr>
                <w:rFonts w:ascii="Dialog" w:eastAsia="Dialog" w:hAnsi="Times New Roman" w:cs="Dialog"/>
                <w:sz w:val="20"/>
                <w:szCs w:val="20"/>
              </w:rPr>
            </w:pPr>
          </w:p>
        </w:tc>
        <w:tc>
          <w:tcPr>
            <w:tcW w:w="9639" w:type="dxa"/>
            <w:gridSpan w:val="14"/>
            <w:tcBorders>
              <w:top w:val="single" w:sz="8" w:space="0" w:color="000000"/>
              <w:left w:val="single" w:sz="8" w:space="0" w:color="000000"/>
              <w:right w:val="single" w:sz="8" w:space="0" w:color="000000"/>
            </w:tcBorders>
            <w:shd w:val="clear" w:color="auto" w:fill="FFFFFF"/>
          </w:tcPr>
          <w:p w:rsidR="00827772" w:rsidRDefault="00827772">
            <w:pPr>
              <w:spacing w:line="360" w:lineRule="auto"/>
              <w:ind w:left="23"/>
              <w:rPr>
                <w:sz w:val="20"/>
                <w:szCs w:val="20"/>
              </w:rPr>
            </w:pPr>
          </w:p>
          <w:p w:rsidR="00827772" w:rsidRDefault="00792662" w:rsidP="0053407B">
            <w:pPr>
              <w:spacing w:line="360" w:lineRule="auto"/>
              <w:ind w:left="23"/>
              <w:rPr>
                <w:rFonts w:ascii="Dialog" w:eastAsia="Dialog" w:hAnsi="Times New Roman" w:cs="Dialog"/>
                <w:sz w:val="20"/>
                <w:szCs w:val="20"/>
              </w:rPr>
            </w:pPr>
            <w:r>
              <w:rPr>
                <w:sz w:val="20"/>
                <w:szCs w:val="20"/>
              </w:rPr>
              <w:t>2000</w:t>
            </w:r>
            <w:r>
              <w:rPr>
                <w:rFonts w:hint="eastAsia"/>
                <w:sz w:val="20"/>
                <w:szCs w:val="20"/>
              </w:rPr>
              <w:t>.</w:t>
            </w:r>
            <w:r>
              <w:rPr>
                <w:sz w:val="20"/>
                <w:szCs w:val="20"/>
              </w:rPr>
              <w:t>0</w:t>
            </w:r>
            <w:r>
              <w:rPr>
                <w:rFonts w:hint="eastAsia"/>
                <w:sz w:val="20"/>
                <w:szCs w:val="20"/>
              </w:rPr>
              <w:t>3</w:t>
            </w:r>
            <w:r>
              <w:rPr>
                <w:rFonts w:hint="eastAsia"/>
                <w:sz w:val="20"/>
                <w:szCs w:val="20"/>
              </w:rPr>
              <w:t>至今，西南交通大学</w:t>
            </w:r>
            <w:r w:rsidR="0053407B">
              <w:rPr>
                <w:rFonts w:hint="eastAsia"/>
                <w:sz w:val="20"/>
                <w:szCs w:val="20"/>
              </w:rPr>
              <w:t xml:space="preserve"> </w:t>
            </w:r>
            <w:r>
              <w:rPr>
                <w:rFonts w:hint="eastAsia"/>
                <w:sz w:val="20"/>
                <w:szCs w:val="20"/>
              </w:rPr>
              <w:t>机械工程学院，</w:t>
            </w:r>
            <w:r w:rsidR="006B78A0">
              <w:rPr>
                <w:rFonts w:hint="eastAsia"/>
                <w:sz w:val="20"/>
                <w:szCs w:val="20"/>
              </w:rPr>
              <w:t>从事教学科研工作</w:t>
            </w:r>
          </w:p>
        </w:tc>
      </w:tr>
      <w:tr w:rsidR="00827772" w:rsidTr="006B78A0">
        <w:trPr>
          <w:trHeight w:hRule="exact" w:val="1576"/>
        </w:trPr>
        <w:tc>
          <w:tcPr>
            <w:tcW w:w="993" w:type="dxa"/>
            <w:gridSpan w:val="2"/>
            <w:tcBorders>
              <w:top w:val="single" w:sz="8" w:space="0" w:color="000000"/>
              <w:left w:val="single" w:sz="8" w:space="0" w:color="000000"/>
              <w:bottom w:val="single" w:sz="4" w:space="0" w:color="auto"/>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海外经历与时间</w:t>
            </w:r>
          </w:p>
        </w:tc>
        <w:tc>
          <w:tcPr>
            <w:tcW w:w="9639" w:type="dxa"/>
            <w:gridSpan w:val="14"/>
            <w:tcBorders>
              <w:top w:val="single" w:sz="8" w:space="0" w:color="000000"/>
              <w:left w:val="single" w:sz="8" w:space="0" w:color="000000"/>
              <w:bottom w:val="single" w:sz="4" w:space="0" w:color="auto"/>
              <w:right w:val="single" w:sz="8" w:space="0" w:color="000000"/>
            </w:tcBorders>
            <w:shd w:val="clear" w:color="auto" w:fill="FFFFFF"/>
            <w:vAlign w:val="center"/>
          </w:tcPr>
          <w:p w:rsidR="00827772" w:rsidRDefault="00827772">
            <w:pPr>
              <w:spacing w:line="360" w:lineRule="auto"/>
              <w:ind w:left="23"/>
              <w:rPr>
                <w:sz w:val="20"/>
                <w:szCs w:val="20"/>
              </w:rPr>
            </w:pPr>
          </w:p>
          <w:p w:rsidR="00827772" w:rsidRDefault="00792662">
            <w:pPr>
              <w:spacing w:line="360" w:lineRule="auto"/>
              <w:ind w:left="23"/>
              <w:rPr>
                <w:sz w:val="20"/>
                <w:szCs w:val="20"/>
              </w:rPr>
            </w:pPr>
            <w:r>
              <w:rPr>
                <w:rFonts w:hint="eastAsia"/>
                <w:sz w:val="20"/>
                <w:szCs w:val="20"/>
              </w:rPr>
              <w:t>2015.08.09~2016.08.12</w:t>
            </w:r>
            <w:r>
              <w:rPr>
                <w:rFonts w:hint="eastAsia"/>
                <w:sz w:val="20"/>
                <w:szCs w:val="20"/>
              </w:rPr>
              <w:t>，加拿大</w:t>
            </w:r>
            <w:r>
              <w:rPr>
                <w:rFonts w:hint="eastAsia"/>
                <w:sz w:val="20"/>
                <w:szCs w:val="20"/>
              </w:rPr>
              <w:t>U</w:t>
            </w:r>
            <w:r>
              <w:rPr>
                <w:sz w:val="20"/>
                <w:szCs w:val="20"/>
              </w:rPr>
              <w:t>niversity of Windsor</w:t>
            </w:r>
            <w:r>
              <w:rPr>
                <w:rFonts w:hint="eastAsia"/>
                <w:sz w:val="20"/>
                <w:szCs w:val="20"/>
              </w:rPr>
              <w:t>，</w:t>
            </w:r>
            <w:r>
              <w:rPr>
                <w:rFonts w:hint="eastAsia"/>
                <w:sz w:val="20"/>
                <w:szCs w:val="20"/>
              </w:rPr>
              <w:t>D</w:t>
            </w:r>
            <w:r>
              <w:rPr>
                <w:sz w:val="20"/>
                <w:szCs w:val="20"/>
              </w:rPr>
              <w:t>epartment of Electrical and Computer Engineering</w:t>
            </w:r>
            <w:r>
              <w:rPr>
                <w:rFonts w:hint="eastAsia"/>
                <w:sz w:val="20"/>
                <w:szCs w:val="20"/>
              </w:rPr>
              <w:t>，</w:t>
            </w:r>
          </w:p>
          <w:p w:rsidR="00827772" w:rsidRDefault="00696A27">
            <w:pPr>
              <w:spacing w:line="360" w:lineRule="auto"/>
              <w:ind w:left="23"/>
              <w:rPr>
                <w:rFonts w:ascii="Dialog" w:eastAsia="Dialog" w:hAnsi="Times New Roman" w:cs="Dialog"/>
                <w:sz w:val="20"/>
                <w:szCs w:val="20"/>
              </w:rPr>
            </w:pPr>
            <w:r>
              <w:rPr>
                <w:rFonts w:hint="eastAsia"/>
                <w:sz w:val="20"/>
                <w:szCs w:val="20"/>
              </w:rPr>
              <w:t>国家</w:t>
            </w:r>
            <w:r w:rsidR="00792662">
              <w:rPr>
                <w:rFonts w:hint="eastAsia"/>
                <w:sz w:val="20"/>
                <w:szCs w:val="20"/>
              </w:rPr>
              <w:t>公派访问学者</w:t>
            </w:r>
          </w:p>
        </w:tc>
      </w:tr>
      <w:tr w:rsidR="00827772">
        <w:trPr>
          <w:trHeight w:hRule="exact" w:val="777"/>
        </w:trPr>
        <w:tc>
          <w:tcPr>
            <w:tcW w:w="42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792662">
            <w:pPr>
              <w:spacing w:line="288" w:lineRule="exact"/>
              <w:ind w:left="20"/>
              <w:jc w:val="center"/>
              <w:rPr>
                <w:rFonts w:ascii="Dialog" w:eastAsia="Dialog" w:hAnsi="Times New Roman" w:cs="Dialog"/>
                <w:b/>
              </w:rPr>
            </w:pPr>
            <w:r>
              <w:rPr>
                <w:rFonts w:ascii="Dialog" w:eastAsia="Dialog" w:hAnsi="Times New Roman" w:cs="Dialog" w:hint="eastAsia"/>
                <w:b/>
              </w:rPr>
              <w:t>任现职以来的科研业绩</w:t>
            </w: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827772">
            <w:pPr>
              <w:spacing w:line="288" w:lineRule="exact"/>
              <w:ind w:left="20"/>
              <w:jc w:val="center"/>
              <w:rPr>
                <w:rFonts w:ascii="Dialog" w:eastAsia="Dialog" w:hAnsi="Times New Roman" w:cs="Dialog"/>
                <w:b/>
              </w:rPr>
            </w:pPr>
          </w:p>
          <w:p w:rsidR="00827772" w:rsidRDefault="00792662">
            <w:pPr>
              <w:spacing w:line="288" w:lineRule="exact"/>
              <w:ind w:left="20"/>
              <w:jc w:val="center"/>
              <w:rPr>
                <w:rFonts w:ascii="Times New Roman" w:hAnsi="Times New Roman" w:cs="Times New Roman"/>
                <w:color w:val="auto"/>
              </w:rPr>
            </w:pPr>
            <w:r>
              <w:rPr>
                <w:rFonts w:ascii="Dialog" w:eastAsia="Dialog" w:hAnsi="Times New Roman" w:cs="Dialog" w:hint="eastAsia"/>
                <w:b/>
              </w:rPr>
              <w:t>任现职以来的科研业绩</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88" w:lineRule="exact"/>
              <w:ind w:left="20"/>
              <w:jc w:val="center"/>
              <w:rPr>
                <w:rFonts w:ascii="Times New Roman" w:hAnsi="Times New Roman" w:cs="Times New Roman"/>
                <w:b/>
                <w:color w:val="auto"/>
              </w:rPr>
            </w:pPr>
            <w:r>
              <w:rPr>
                <w:rFonts w:ascii="Dialog" w:eastAsia="Dialog" w:hAnsi="Times New Roman" w:cs="Dialog" w:hint="eastAsia"/>
                <w:b/>
              </w:rPr>
              <w:lastRenderedPageBreak/>
              <w:t>科研项目</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ind w:left="20" w:firstLineChars="100" w:firstLine="241"/>
              <w:rPr>
                <w:rFonts w:ascii="Dialog" w:eastAsia="Dialog" w:hAnsi="Times New Roman" w:cs="Dialog"/>
                <w:b/>
                <w:szCs w:val="20"/>
              </w:rPr>
            </w:pPr>
            <w:r>
              <w:rPr>
                <w:rFonts w:ascii="Dialog" w:eastAsia="Dialog" w:hAnsi="Times New Roman" w:cs="Dialog" w:hint="eastAsia"/>
                <w:b/>
                <w:szCs w:val="20"/>
              </w:rPr>
              <w:t>总体情况：主持</w:t>
            </w:r>
            <w:r>
              <w:rPr>
                <w:rFonts w:ascii="Dialog" w:eastAsia="Dialog" w:hAnsi="Times New Roman" w:cs="Dialog"/>
                <w:b/>
                <w:szCs w:val="20"/>
              </w:rPr>
              <w:t>A</w:t>
            </w:r>
            <w:r>
              <w:rPr>
                <w:rFonts w:ascii="Dialog" w:eastAsia="Dialog" w:hAnsi="Times New Roman" w:cs="Dialog" w:hint="eastAsia"/>
                <w:b/>
                <w:szCs w:val="20"/>
              </w:rPr>
              <w:t>类项目</w:t>
            </w:r>
            <w:r w:rsidR="00003B0B" w:rsidRPr="00003B0B">
              <w:rPr>
                <w:rFonts w:ascii="Dialog" w:eastAsia="Dialog" w:hAnsi="Times New Roman" w:cs="Dialog" w:hint="eastAsia"/>
                <w:b/>
                <w:szCs w:val="20"/>
                <w:u w:val="single"/>
              </w:rPr>
              <w:t xml:space="preserve"> </w:t>
            </w:r>
            <w:r>
              <w:rPr>
                <w:rFonts w:ascii="Dialog" w:eastAsia="Dialog" w:hAnsi="Times New Roman" w:cs="Dialog" w:hint="eastAsia"/>
                <w:b/>
                <w:szCs w:val="20"/>
                <w:u w:val="single"/>
              </w:rPr>
              <w:t xml:space="preserve">1 </w:t>
            </w:r>
            <w:r>
              <w:rPr>
                <w:rFonts w:ascii="Dialog" w:eastAsia="Dialog" w:hAnsi="Times New Roman" w:cs="Dialog" w:hint="eastAsia"/>
                <w:b/>
                <w:szCs w:val="20"/>
              </w:rPr>
              <w:t>项、</w:t>
            </w:r>
            <w:r>
              <w:rPr>
                <w:rFonts w:ascii="Dialog" w:eastAsia="Dialog" w:hAnsi="Times New Roman" w:cs="Dialog"/>
                <w:b/>
                <w:szCs w:val="20"/>
              </w:rPr>
              <w:t>B</w:t>
            </w:r>
            <w:r>
              <w:rPr>
                <w:rFonts w:ascii="Dialog" w:eastAsia="Dialog" w:hAnsi="Times New Roman" w:cs="Dialog" w:hint="eastAsia"/>
                <w:b/>
                <w:szCs w:val="20"/>
              </w:rPr>
              <w:t>类项目</w:t>
            </w:r>
            <w:r w:rsidR="00003B0B" w:rsidRPr="00003B0B">
              <w:rPr>
                <w:rFonts w:ascii="Dialog" w:eastAsia="Dialog" w:hAnsi="Times New Roman" w:cs="Dialog" w:hint="eastAsia"/>
                <w:b/>
                <w:szCs w:val="20"/>
                <w:u w:val="single"/>
              </w:rPr>
              <w:t xml:space="preserve"> </w:t>
            </w:r>
            <w:r>
              <w:rPr>
                <w:rFonts w:ascii="Dialog" w:eastAsia="Dialog" w:hAnsi="Times New Roman" w:cs="Dialog" w:hint="eastAsia"/>
                <w:b/>
                <w:szCs w:val="20"/>
                <w:u w:val="single"/>
              </w:rPr>
              <w:t xml:space="preserve">1 </w:t>
            </w:r>
            <w:r>
              <w:rPr>
                <w:rFonts w:ascii="Dialog" w:eastAsia="Dialog" w:hAnsi="Times New Roman" w:cs="Dialog" w:hint="eastAsia"/>
                <w:b/>
                <w:szCs w:val="20"/>
              </w:rPr>
              <w:t>项。</w:t>
            </w:r>
          </w:p>
          <w:p w:rsidR="00827772" w:rsidRDefault="00792662" w:rsidP="006B78A0">
            <w:pPr>
              <w:spacing w:beforeLines="20"/>
              <w:ind w:left="23" w:firstLineChars="100" w:firstLine="180"/>
              <w:rPr>
                <w:rFonts w:ascii="Dialog" w:eastAsia="Dialog" w:hAnsi="Times New Roman" w:cs="Dialog"/>
                <w:sz w:val="20"/>
                <w:szCs w:val="20"/>
              </w:rPr>
            </w:pPr>
            <w:r>
              <w:rPr>
                <w:rFonts w:ascii="Dialog" w:eastAsia="Dialog" w:hAnsi="Times New Roman" w:cs="Dialog" w:hint="eastAsia"/>
                <w:sz w:val="18"/>
                <w:szCs w:val="20"/>
              </w:rPr>
              <w:t>（仅填写任现职以来主持的</w:t>
            </w:r>
            <w:r>
              <w:rPr>
                <w:rFonts w:ascii="Dialog" w:eastAsia="Dialog" w:hAnsi="Times New Roman" w:cs="Dialog"/>
                <w:sz w:val="18"/>
                <w:szCs w:val="20"/>
              </w:rPr>
              <w:t>C</w:t>
            </w:r>
            <w:r>
              <w:rPr>
                <w:rFonts w:ascii="Dialog" w:eastAsia="Dialog" w:hAnsi="Times New Roman" w:cs="Dialog" w:hint="eastAsia"/>
                <w:sz w:val="18"/>
                <w:szCs w:val="20"/>
              </w:rPr>
              <w:t>类以上科研项目，以及参与的</w:t>
            </w:r>
            <w:r>
              <w:rPr>
                <w:rFonts w:ascii="Dialog" w:eastAsia="Dialog" w:hAnsi="Times New Roman" w:cs="Dialog"/>
                <w:sz w:val="18"/>
                <w:szCs w:val="20"/>
              </w:rPr>
              <w:t>A</w:t>
            </w:r>
            <w:r>
              <w:rPr>
                <w:rFonts w:ascii="Dialog" w:eastAsia="Dialog" w:hAnsi="Times New Roman" w:cs="Dialog" w:hint="eastAsia"/>
                <w:sz w:val="18"/>
                <w:szCs w:val="20"/>
              </w:rPr>
              <w:t>类科研项目，限填</w:t>
            </w:r>
            <w:r>
              <w:rPr>
                <w:rFonts w:ascii="Dialog" w:eastAsia="Dialog" w:hAnsi="Times New Roman" w:cs="Dialog"/>
                <w:sz w:val="18"/>
                <w:szCs w:val="20"/>
              </w:rPr>
              <w:t>5</w:t>
            </w:r>
            <w:r>
              <w:rPr>
                <w:rFonts w:ascii="Dialog" w:eastAsia="Dialog" w:hAnsi="Times New Roman" w:cs="Dialog" w:hint="eastAsia"/>
                <w:sz w:val="18"/>
                <w:szCs w:val="20"/>
              </w:rPr>
              <w:t>项）</w:t>
            </w:r>
          </w:p>
        </w:tc>
      </w:tr>
      <w:tr w:rsidR="00827772">
        <w:trPr>
          <w:trHeight w:hRule="exact" w:val="596"/>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b/>
                <w:bCs/>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b/>
                <w:bCs/>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序号</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起止时间</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项目名称</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jc w:val="center"/>
              <w:rPr>
                <w:rFonts w:ascii="Dialog" w:eastAsia="Dialog" w:hAnsi="Times New Roman" w:cs="Dialog"/>
                <w:sz w:val="20"/>
                <w:szCs w:val="20"/>
              </w:rPr>
            </w:pPr>
            <w:r>
              <w:rPr>
                <w:rFonts w:ascii="Dialog" w:eastAsia="Dialog" w:hAnsi="Times New Roman" w:cs="Dialog" w:hint="eastAsia"/>
                <w:sz w:val="20"/>
                <w:szCs w:val="20"/>
              </w:rPr>
              <w:t>项目分类</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项目级别</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主持</w:t>
            </w:r>
            <w:r>
              <w:rPr>
                <w:rFonts w:ascii="Dialog" w:eastAsia="Dialog" w:hAnsi="Times New Roman" w:cs="Dialog"/>
                <w:sz w:val="20"/>
                <w:szCs w:val="20"/>
              </w:rPr>
              <w:t>/</w:t>
            </w:r>
          </w:p>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参与</w:t>
            </w:r>
          </w:p>
        </w:tc>
      </w:tr>
      <w:tr w:rsidR="00827772">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1</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360" w:lineRule="auto"/>
              <w:ind w:left="23"/>
              <w:jc w:val="center"/>
              <w:rPr>
                <w:sz w:val="18"/>
                <w:szCs w:val="18"/>
              </w:rPr>
            </w:pPr>
            <w:r>
              <w:rPr>
                <w:rFonts w:hint="eastAsia"/>
                <w:sz w:val="18"/>
                <w:szCs w:val="18"/>
              </w:rPr>
              <w:t>2018~2021</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rPr>
                <w:rFonts w:ascii="Dialog" w:eastAsia="Dialog" w:hAnsi="Times New Roman" w:cs="Dialog"/>
                <w:color w:val="auto"/>
                <w:sz w:val="20"/>
                <w:szCs w:val="20"/>
              </w:rPr>
            </w:pPr>
            <w:r>
              <w:rPr>
                <w:rFonts w:ascii="Times New Roman" w:hAnsi="Times New Roman" w:cs="Times New Roman"/>
                <w:sz w:val="20"/>
                <w:szCs w:val="20"/>
              </w:rPr>
              <w:t>高速铁路车轮损伤实时识别的非线性盲源分离理论及关键技术研究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hint="eastAsia"/>
                <w:sz w:val="20"/>
                <w:szCs w:val="20"/>
              </w:rPr>
              <w:t>国家自然科学基金面上项目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sz w:val="20"/>
                <w:szCs w:val="20"/>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hint="eastAsia"/>
                <w:sz w:val="20"/>
                <w:szCs w:val="20"/>
              </w:rPr>
              <w:t>主持</w:t>
            </w:r>
          </w:p>
        </w:tc>
      </w:tr>
      <w:tr w:rsidR="00827772">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2</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20"/>
                <w:szCs w:val="20"/>
              </w:rPr>
            </w:pPr>
            <w:r>
              <w:rPr>
                <w:rFonts w:hint="eastAsia"/>
                <w:sz w:val="18"/>
                <w:szCs w:val="18"/>
              </w:rPr>
              <w:t>2013~2015</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rPr>
                <w:rFonts w:ascii="Dialog" w:eastAsia="Dialog" w:hAnsi="Times New Roman" w:cs="Dialog"/>
                <w:sz w:val="20"/>
                <w:szCs w:val="20"/>
              </w:rPr>
            </w:pPr>
            <w:r>
              <w:rPr>
                <w:rFonts w:ascii="Times New Roman" w:hAnsi="Times New Roman" w:cs="Times New Roman"/>
                <w:sz w:val="20"/>
                <w:szCs w:val="20"/>
              </w:rPr>
              <w:t>非平稳信号盲源分离理论及高速列车声场分解方法研究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Times New Roman" w:hAnsi="Times New Roman" w:cs="Times New Roman" w:hint="eastAsia"/>
                <w:sz w:val="20"/>
                <w:szCs w:val="20"/>
              </w:rPr>
              <w:t>国家自然科学基金青年项目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hint="eastAsia"/>
                <w:sz w:val="20"/>
                <w:szCs w:val="20"/>
              </w:rPr>
              <w:t>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Times New Roman" w:hAnsi="Times New Roman" w:cs="Times New Roman" w:hint="eastAsia"/>
                <w:sz w:val="20"/>
                <w:szCs w:val="20"/>
              </w:rPr>
              <w:t>主持</w:t>
            </w:r>
          </w:p>
        </w:tc>
      </w:tr>
      <w:tr w:rsidR="00827772">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3</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20"/>
                <w:szCs w:val="20"/>
              </w:rPr>
            </w:pPr>
            <w:r>
              <w:rPr>
                <w:rFonts w:hint="eastAsia"/>
                <w:sz w:val="18"/>
                <w:szCs w:val="18"/>
              </w:rPr>
              <w:t>2018~2021</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rPr>
                <w:rFonts w:ascii="Dialog" w:eastAsia="Dialog" w:hAnsi="Times New Roman" w:cs="Dialog"/>
                <w:sz w:val="20"/>
                <w:szCs w:val="20"/>
              </w:rPr>
            </w:pPr>
            <w:r>
              <w:rPr>
                <w:rFonts w:ascii="Times New Roman" w:hAnsi="Times New Roman" w:cs="Times New Roman"/>
                <w:sz w:val="20"/>
                <w:szCs w:val="20"/>
              </w:rPr>
              <w:t>考虑数控机床性能退化条件的立铣刀服役寿命在线预测关键技术研究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Times New Roman" w:hAnsi="Times New Roman" w:cs="Times New Roman" w:hint="eastAsia"/>
                <w:sz w:val="20"/>
                <w:szCs w:val="20"/>
              </w:rPr>
              <w:t>国家自然科学基金面上项目</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sz w:val="20"/>
                <w:szCs w:val="20"/>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hint="eastAsia"/>
                <w:sz w:val="20"/>
                <w:szCs w:val="20"/>
              </w:rPr>
              <w:t>参与</w:t>
            </w:r>
          </w:p>
        </w:tc>
      </w:tr>
      <w:tr w:rsidR="00827772">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4</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20"/>
                <w:szCs w:val="20"/>
              </w:rPr>
            </w:pPr>
            <w:r>
              <w:rPr>
                <w:rFonts w:hint="eastAsia"/>
                <w:sz w:val="18"/>
                <w:szCs w:val="18"/>
              </w:rPr>
              <w:t>2010~2012</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rPr>
                <w:rFonts w:ascii="Dialog" w:eastAsia="Dialog" w:hAnsi="Times New Roman" w:cs="Dialog"/>
                <w:sz w:val="20"/>
                <w:szCs w:val="20"/>
              </w:rPr>
            </w:pPr>
            <w:r>
              <w:rPr>
                <w:rFonts w:ascii="Times New Roman" w:hAnsi="Times New Roman" w:cs="Times New Roman" w:hint="eastAsia"/>
                <w:sz w:val="20"/>
                <w:szCs w:val="20"/>
              </w:rPr>
              <w:t>数控机床智能保障系统研究</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Times New Roman" w:hAnsi="Times New Roman" w:cs="Times New Roman" w:hint="eastAsia"/>
                <w:sz w:val="20"/>
                <w:szCs w:val="20"/>
              </w:rPr>
              <w:t>国家科技重大专项</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sz w:val="20"/>
                <w:szCs w:val="20"/>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hint="eastAsia"/>
                <w:sz w:val="20"/>
                <w:szCs w:val="20"/>
              </w:rPr>
              <w:t>参与</w:t>
            </w:r>
          </w:p>
        </w:tc>
      </w:tr>
      <w:tr w:rsidR="00827772">
        <w:trPr>
          <w:trHeight w:hRule="exact" w:val="851"/>
        </w:trPr>
        <w:tc>
          <w:tcPr>
            <w:tcW w:w="42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56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827772">
            <w:pPr>
              <w:spacing w:line="288" w:lineRule="exact"/>
              <w:ind w:left="20"/>
              <w:jc w:val="center"/>
              <w:rPr>
                <w:rFonts w:ascii="Dialog" w:eastAsia="Dialog" w:hAnsi="Times New Roman" w:cs="Dialog"/>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5</w:t>
            </w:r>
          </w:p>
        </w:tc>
        <w:tc>
          <w:tcPr>
            <w:tcW w:w="11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20"/>
                <w:szCs w:val="20"/>
              </w:rPr>
            </w:pPr>
            <w:r>
              <w:rPr>
                <w:rFonts w:hint="eastAsia"/>
                <w:sz w:val="18"/>
                <w:szCs w:val="18"/>
              </w:rPr>
              <w:t>20</w:t>
            </w:r>
            <w:r>
              <w:rPr>
                <w:rFonts w:hint="eastAsia"/>
                <w:sz w:val="18"/>
                <w:szCs w:val="18"/>
              </w:rPr>
              <w:t>10</w:t>
            </w:r>
            <w:r>
              <w:rPr>
                <w:rFonts w:hint="eastAsia"/>
                <w:sz w:val="18"/>
                <w:szCs w:val="18"/>
              </w:rPr>
              <w:t>~201</w:t>
            </w:r>
            <w:r>
              <w:rPr>
                <w:rFonts w:hint="eastAsia"/>
                <w:sz w:val="18"/>
                <w:szCs w:val="18"/>
              </w:rPr>
              <w:t>1</w:t>
            </w:r>
          </w:p>
        </w:tc>
        <w:tc>
          <w:tcPr>
            <w:tcW w:w="4819"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rPr>
                <w:rFonts w:ascii="Dialog" w:eastAsia="Dialog" w:hAnsi="Times New Roman" w:cs="Dialog"/>
                <w:sz w:val="20"/>
                <w:szCs w:val="20"/>
              </w:rPr>
            </w:pPr>
            <w:r>
              <w:rPr>
                <w:rFonts w:ascii="Times New Roman" w:hAnsi="Times New Roman" w:cs="Times New Roman" w:hint="eastAsia"/>
                <w:sz w:val="20"/>
                <w:szCs w:val="20"/>
              </w:rPr>
              <w:t>数控机床故障预警与诊断技术</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Times New Roman" w:hAnsi="Times New Roman" w:cs="Times New Roman" w:hint="eastAsia"/>
                <w:sz w:val="20"/>
                <w:szCs w:val="20"/>
              </w:rPr>
              <w:t>国家科技</w:t>
            </w:r>
            <w:r>
              <w:rPr>
                <w:rFonts w:ascii="Times New Roman" w:hAnsi="Times New Roman" w:cs="Times New Roman" w:hint="eastAsia"/>
                <w:sz w:val="20"/>
                <w:szCs w:val="20"/>
              </w:rPr>
              <w:t>支撑计划</w:t>
            </w:r>
            <w:bookmarkStart w:id="0" w:name="_GoBack"/>
            <w:bookmarkEnd w:id="0"/>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Times New Roman" w:hAnsi="Times New Roman" w:cs="Times New Roman"/>
                <w:sz w:val="20"/>
                <w:szCs w:val="20"/>
              </w:rPr>
            </w:pPr>
            <w:r>
              <w:rPr>
                <w:rFonts w:ascii="Times New Roman" w:hAnsi="Times New Roman" w:cs="Times New Roman"/>
                <w:sz w:val="20"/>
                <w:szCs w:val="20"/>
              </w:rPr>
              <w:t>A</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hint="eastAsia"/>
                <w:sz w:val="20"/>
                <w:szCs w:val="20"/>
              </w:rPr>
              <w:t>参与</w:t>
            </w:r>
          </w:p>
        </w:tc>
      </w:tr>
      <w:tr w:rsidR="00827772">
        <w:trPr>
          <w:trHeight w:hRule="exact" w:val="1135"/>
        </w:trPr>
        <w:tc>
          <w:tcPr>
            <w:tcW w:w="427" w:type="dxa"/>
            <w:vMerge/>
            <w:tcBorders>
              <w:top w:val="single" w:sz="4" w:space="0" w:color="auto"/>
              <w:left w:val="single" w:sz="8" w:space="0" w:color="000000"/>
              <w:right w:val="single" w:sz="8" w:space="0" w:color="000000"/>
            </w:tcBorders>
            <w:shd w:val="clear" w:color="auto" w:fill="FFFFFF"/>
            <w:vAlign w:val="center"/>
          </w:tcPr>
          <w:p w:rsidR="00827772" w:rsidRDefault="00827772">
            <w:pPr>
              <w:spacing w:line="288" w:lineRule="exact"/>
              <w:ind w:left="20"/>
              <w:jc w:val="center"/>
              <w:rPr>
                <w:rFonts w:ascii="Dialog" w:eastAsia="Dialog" w:hAnsi="Times New Roman" w:cs="Dialog"/>
                <w:b/>
                <w:bCs/>
              </w:rPr>
            </w:pPr>
          </w:p>
        </w:tc>
        <w:tc>
          <w:tcPr>
            <w:tcW w:w="566" w:type="dxa"/>
            <w:vMerge w:val="restart"/>
            <w:tcBorders>
              <w:top w:val="single" w:sz="4" w:space="0" w:color="auto"/>
              <w:left w:val="single" w:sz="8" w:space="0" w:color="000000"/>
              <w:right w:val="single" w:sz="8" w:space="0" w:color="000000"/>
            </w:tcBorders>
            <w:shd w:val="clear" w:color="auto" w:fill="FFFFFF"/>
            <w:vAlign w:val="center"/>
          </w:tcPr>
          <w:p w:rsidR="00827772" w:rsidRDefault="00792662">
            <w:pPr>
              <w:spacing w:line="288" w:lineRule="exact"/>
              <w:ind w:left="20"/>
              <w:jc w:val="center"/>
              <w:rPr>
                <w:rFonts w:ascii="Dialog" w:eastAsia="Dialog" w:hAnsi="Times New Roman" w:cs="Dialog"/>
                <w:b/>
                <w:bCs/>
              </w:rPr>
            </w:pPr>
            <w:r>
              <w:rPr>
                <w:rFonts w:ascii="Dialog" w:eastAsia="Dialog" w:hAnsi="Times New Roman" w:cs="Dialog" w:hint="eastAsia"/>
                <w:b/>
              </w:rPr>
              <w:t>学术论文与著作</w:t>
            </w:r>
          </w:p>
        </w:tc>
        <w:tc>
          <w:tcPr>
            <w:tcW w:w="9639" w:type="dxa"/>
            <w:gridSpan w:val="14"/>
            <w:tcBorders>
              <w:top w:val="single" w:sz="4" w:space="0" w:color="auto"/>
              <w:left w:val="single" w:sz="8" w:space="0" w:color="000000"/>
              <w:bottom w:val="single" w:sz="8" w:space="0" w:color="000000"/>
              <w:right w:val="single" w:sz="8" w:space="0" w:color="000000"/>
            </w:tcBorders>
            <w:shd w:val="clear" w:color="auto" w:fill="FFFFFF"/>
            <w:vAlign w:val="center"/>
          </w:tcPr>
          <w:p w:rsidR="00827772" w:rsidRDefault="00792662">
            <w:pPr>
              <w:ind w:leftChars="50" w:left="120"/>
              <w:rPr>
                <w:rFonts w:ascii="Dialog" w:eastAsia="Dialog" w:hAnsi="Times New Roman" w:cs="Dialog"/>
                <w:b/>
                <w:szCs w:val="20"/>
              </w:rPr>
            </w:pPr>
            <w:r>
              <w:rPr>
                <w:rFonts w:ascii="Dialog" w:eastAsia="Dialog" w:hAnsi="Times New Roman" w:cs="Dialog" w:hint="eastAsia"/>
                <w:b/>
                <w:szCs w:val="20"/>
              </w:rPr>
              <w:t>总体情况：第一作者或通讯作者论文</w:t>
            </w:r>
            <w:r>
              <w:rPr>
                <w:rFonts w:ascii="Dialog" w:eastAsia="Dialog" w:hAnsi="Times New Roman" w:cs="Dialog"/>
                <w:b/>
                <w:szCs w:val="20"/>
              </w:rPr>
              <w:t xml:space="preserve"> A++</w:t>
            </w:r>
            <w:r>
              <w:rPr>
                <w:rFonts w:ascii="Dialog" w:eastAsia="Dialog" w:hAnsi="Times New Roman" w:cs="Dialog" w:hint="eastAsia"/>
                <w:b/>
                <w:szCs w:val="20"/>
              </w:rPr>
              <w:t>类</w:t>
            </w:r>
            <w:r>
              <w:rPr>
                <w:rFonts w:ascii="Dialog" w:eastAsia="Dialog" w:hAnsi="Times New Roman" w:cs="Dialog" w:hint="eastAsia"/>
                <w:b/>
                <w:szCs w:val="20"/>
                <w:u w:val="single"/>
              </w:rPr>
              <w:t xml:space="preserve"> 3 </w:t>
            </w:r>
            <w:r>
              <w:rPr>
                <w:rFonts w:ascii="Dialog" w:eastAsia="Dialog" w:hAnsi="Times New Roman" w:cs="Dialog" w:hint="eastAsia"/>
                <w:b/>
                <w:szCs w:val="20"/>
              </w:rPr>
              <w:t>篇、</w:t>
            </w:r>
            <w:r>
              <w:rPr>
                <w:rFonts w:ascii="Dialog" w:eastAsia="Dialog" w:hAnsi="Times New Roman" w:cs="Dialog"/>
                <w:b/>
                <w:szCs w:val="20"/>
              </w:rPr>
              <w:t>A+</w:t>
            </w:r>
            <w:r>
              <w:rPr>
                <w:rFonts w:ascii="Dialog" w:eastAsia="Dialog" w:hAnsi="Times New Roman" w:cs="Dialog" w:hint="eastAsia"/>
                <w:b/>
                <w:szCs w:val="20"/>
              </w:rPr>
              <w:t>类</w:t>
            </w:r>
            <w:r w:rsidR="00003B0B" w:rsidRPr="00003B0B">
              <w:rPr>
                <w:rFonts w:ascii="Dialog" w:eastAsia="Dialog" w:hAnsi="Times New Roman" w:cs="Dialog" w:hint="eastAsia"/>
                <w:b/>
                <w:szCs w:val="20"/>
                <w:u w:val="single"/>
              </w:rPr>
              <w:t xml:space="preserve"> </w:t>
            </w:r>
            <w:r>
              <w:rPr>
                <w:rFonts w:ascii="Dialog" w:eastAsia="Dialog" w:hAnsi="Times New Roman" w:cs="Dialog" w:hint="eastAsia"/>
                <w:b/>
                <w:szCs w:val="20"/>
                <w:u w:val="single"/>
              </w:rPr>
              <w:t xml:space="preserve">1 </w:t>
            </w:r>
            <w:r>
              <w:rPr>
                <w:rFonts w:ascii="Dialog" w:eastAsia="Dialog" w:hAnsi="Times New Roman" w:cs="Dialog" w:hint="eastAsia"/>
                <w:b/>
                <w:szCs w:val="20"/>
              </w:rPr>
              <w:t>篇、</w:t>
            </w:r>
            <w:r>
              <w:rPr>
                <w:rFonts w:ascii="Dialog" w:eastAsia="Dialog" w:hAnsi="Times New Roman" w:cs="Dialog"/>
                <w:b/>
                <w:szCs w:val="20"/>
              </w:rPr>
              <w:t>A</w:t>
            </w:r>
            <w:r>
              <w:rPr>
                <w:rFonts w:ascii="Dialog" w:eastAsia="Dialog" w:hAnsi="Times New Roman" w:cs="Dialog" w:hint="eastAsia"/>
                <w:b/>
                <w:szCs w:val="20"/>
              </w:rPr>
              <w:t>类</w:t>
            </w:r>
            <w:r w:rsidR="00003B0B" w:rsidRPr="00003B0B">
              <w:rPr>
                <w:rFonts w:ascii="Dialog" w:eastAsia="Dialog" w:hAnsi="Times New Roman" w:cs="Dialog" w:hint="eastAsia"/>
                <w:b/>
                <w:szCs w:val="20"/>
                <w:u w:val="single"/>
              </w:rPr>
              <w:t xml:space="preserve"> </w:t>
            </w:r>
            <w:r>
              <w:rPr>
                <w:rFonts w:ascii="Dialog" w:eastAsia="Dialog" w:hAnsi="Times New Roman" w:cs="Dialog" w:hint="eastAsia"/>
                <w:b/>
                <w:szCs w:val="20"/>
                <w:u w:val="single"/>
              </w:rPr>
              <w:t xml:space="preserve">3 </w:t>
            </w:r>
            <w:r>
              <w:rPr>
                <w:rFonts w:ascii="Dialog" w:eastAsia="Dialog" w:hAnsi="Times New Roman" w:cs="Dialog" w:hint="eastAsia"/>
                <w:b/>
                <w:szCs w:val="20"/>
              </w:rPr>
              <w:t>篇、</w:t>
            </w:r>
          </w:p>
          <w:p w:rsidR="00827772" w:rsidRDefault="00792662">
            <w:pPr>
              <w:ind w:firstLineChars="1700" w:firstLine="4096"/>
              <w:rPr>
                <w:rFonts w:ascii="Dialog" w:eastAsia="Dialog" w:hAnsi="Times New Roman" w:cs="Dialog"/>
                <w:b/>
                <w:szCs w:val="20"/>
              </w:rPr>
            </w:pPr>
            <w:r>
              <w:rPr>
                <w:rFonts w:ascii="Dialog" w:eastAsia="Dialog" w:hAnsi="Times New Roman" w:cs="Dialog"/>
                <w:b/>
                <w:szCs w:val="20"/>
              </w:rPr>
              <w:t>B</w:t>
            </w:r>
            <w:r>
              <w:rPr>
                <w:rFonts w:ascii="Dialog" w:eastAsia="Dialog" w:hAnsi="Times New Roman" w:cs="Dialog" w:hint="eastAsia"/>
                <w:b/>
                <w:szCs w:val="20"/>
              </w:rPr>
              <w:t>类</w:t>
            </w:r>
            <w:r w:rsidR="00003B0B" w:rsidRPr="00003B0B">
              <w:rPr>
                <w:rFonts w:ascii="Dialog" w:eastAsia="Dialog" w:hAnsi="Times New Roman" w:cs="Dialog" w:hint="eastAsia"/>
                <w:b/>
                <w:szCs w:val="20"/>
                <w:u w:val="single"/>
              </w:rPr>
              <w:t xml:space="preserve"> </w:t>
            </w:r>
            <w:r>
              <w:rPr>
                <w:rFonts w:ascii="Dialog" w:eastAsia="Dialog" w:hAnsi="Times New Roman" w:cs="Dialog" w:hint="eastAsia"/>
                <w:b/>
                <w:szCs w:val="20"/>
                <w:u w:val="single"/>
              </w:rPr>
              <w:t>4</w:t>
            </w:r>
            <w:r w:rsidR="00003B0B">
              <w:rPr>
                <w:rFonts w:ascii="Dialog" w:eastAsia="Dialog" w:hAnsi="Times New Roman" w:cs="Dialog" w:hint="eastAsia"/>
                <w:b/>
                <w:szCs w:val="20"/>
                <w:u w:val="single"/>
              </w:rPr>
              <w:t xml:space="preserve"> </w:t>
            </w:r>
            <w:r>
              <w:rPr>
                <w:rFonts w:ascii="Dialog" w:eastAsia="Dialog" w:hAnsi="Times New Roman" w:cs="Dialog" w:hint="eastAsia"/>
                <w:b/>
                <w:szCs w:val="20"/>
              </w:rPr>
              <w:t>篇、</w:t>
            </w:r>
            <w:r>
              <w:rPr>
                <w:rFonts w:ascii="Dialog" w:eastAsia="Dialog" w:hAnsi="Times New Roman" w:cs="Dialog"/>
                <w:b/>
                <w:szCs w:val="20"/>
              </w:rPr>
              <w:t>C</w:t>
            </w:r>
            <w:r>
              <w:rPr>
                <w:rFonts w:ascii="Dialog" w:eastAsia="Dialog" w:hAnsi="Times New Roman" w:cs="Dialog" w:hint="eastAsia"/>
                <w:b/>
                <w:szCs w:val="20"/>
              </w:rPr>
              <w:t>类</w:t>
            </w:r>
            <w:r w:rsidR="00003B0B" w:rsidRPr="00003B0B">
              <w:rPr>
                <w:rFonts w:ascii="Dialog" w:eastAsia="Dialog" w:hAnsi="Times New Roman" w:cs="Dialog" w:hint="eastAsia"/>
                <w:b/>
                <w:szCs w:val="20"/>
                <w:u w:val="single"/>
              </w:rPr>
              <w:t xml:space="preserve"> </w:t>
            </w:r>
            <w:r>
              <w:rPr>
                <w:rFonts w:ascii="Dialog" w:eastAsia="Dialog" w:hAnsi="Times New Roman" w:cs="Dialog" w:hint="eastAsia"/>
                <w:b/>
                <w:szCs w:val="20"/>
                <w:u w:val="single"/>
              </w:rPr>
              <w:t xml:space="preserve">1 </w:t>
            </w:r>
            <w:r>
              <w:rPr>
                <w:rFonts w:ascii="Dialog" w:eastAsia="Dialog" w:hAnsi="Times New Roman" w:cs="Dialog" w:hint="eastAsia"/>
                <w:b/>
                <w:szCs w:val="20"/>
              </w:rPr>
              <w:t>篇。</w:t>
            </w:r>
          </w:p>
          <w:p w:rsidR="00827772" w:rsidRDefault="00792662" w:rsidP="006B78A0">
            <w:pPr>
              <w:spacing w:beforeLines="20"/>
              <w:ind w:left="23"/>
              <w:rPr>
                <w:rFonts w:ascii="Dialog" w:eastAsia="Dialog" w:hAnsi="Times New Roman" w:cs="Dialog"/>
                <w:sz w:val="20"/>
                <w:szCs w:val="20"/>
              </w:rPr>
            </w:pPr>
            <w:r>
              <w:rPr>
                <w:rFonts w:ascii="Dialog" w:eastAsia="Dialog" w:hAnsi="Times New Roman" w:cs="Dialog" w:hint="eastAsia"/>
                <w:sz w:val="18"/>
                <w:szCs w:val="20"/>
              </w:rPr>
              <w:t>（仅填写任现职以来发表的第一作者或通讯作者论文与专著，限填</w:t>
            </w:r>
            <w:r>
              <w:rPr>
                <w:rFonts w:ascii="Dialog" w:eastAsia="Dialog" w:hAnsi="Times New Roman" w:cs="Dialog"/>
                <w:sz w:val="18"/>
                <w:szCs w:val="20"/>
              </w:rPr>
              <w:t>10</w:t>
            </w:r>
            <w:r>
              <w:rPr>
                <w:rFonts w:ascii="Dialog" w:eastAsia="Dialog" w:hAnsi="Times New Roman" w:cs="Dialog" w:hint="eastAsia"/>
                <w:sz w:val="18"/>
                <w:szCs w:val="20"/>
              </w:rPr>
              <w:t>项）</w:t>
            </w:r>
          </w:p>
        </w:tc>
      </w:tr>
      <w:tr w:rsidR="00827772">
        <w:trPr>
          <w:trHeight w:hRule="exact" w:val="723"/>
        </w:trPr>
        <w:tc>
          <w:tcPr>
            <w:tcW w:w="427" w:type="dxa"/>
            <w:vMerge/>
            <w:tcBorders>
              <w:left w:val="single" w:sz="8" w:space="0" w:color="000000"/>
              <w:right w:val="single" w:sz="8" w:space="0" w:color="000000"/>
            </w:tcBorders>
            <w:shd w:val="clear" w:color="auto" w:fill="FFFFFF"/>
            <w:vAlign w:val="center"/>
          </w:tcPr>
          <w:p w:rsidR="00827772" w:rsidRDefault="00827772">
            <w:pPr>
              <w:spacing w:line="288" w:lineRule="exact"/>
              <w:ind w:left="20"/>
              <w:jc w:val="center"/>
              <w:rPr>
                <w:rFonts w:ascii="Dialog" w:eastAsia="Dialog" w:hAnsi="Times New Roman" w:cs="Dialog"/>
                <w:b/>
                <w:bCs/>
              </w:rPr>
            </w:pPr>
          </w:p>
        </w:tc>
        <w:tc>
          <w:tcPr>
            <w:tcW w:w="566" w:type="dxa"/>
            <w:vMerge/>
            <w:tcBorders>
              <w:top w:val="single" w:sz="4" w:space="0" w:color="auto"/>
              <w:left w:val="single" w:sz="8" w:space="0" w:color="000000"/>
              <w:right w:val="single" w:sz="8" w:space="0" w:color="000000"/>
            </w:tcBorders>
            <w:shd w:val="clear" w:color="auto" w:fill="FFFFFF"/>
            <w:vAlign w:val="center"/>
          </w:tcPr>
          <w:p w:rsidR="00827772" w:rsidRDefault="00827772">
            <w:pPr>
              <w:spacing w:line="288" w:lineRule="exact"/>
              <w:ind w:left="20"/>
              <w:jc w:val="center"/>
              <w:rPr>
                <w:rFonts w:ascii="Dialog" w:eastAsia="Dialog" w:hAnsi="Times New Roman" w:cs="Dialog"/>
                <w:b/>
                <w:bCs/>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序号</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76" w:lineRule="auto"/>
              <w:ind w:left="20"/>
              <w:jc w:val="center"/>
              <w:rPr>
                <w:rFonts w:ascii="Dialog" w:eastAsia="Dialog" w:hAnsi="Times New Roman" w:cs="Dialog"/>
                <w:sz w:val="20"/>
                <w:szCs w:val="20"/>
              </w:rPr>
            </w:pPr>
            <w:r>
              <w:rPr>
                <w:rFonts w:ascii="Dialog" w:eastAsia="Dialog" w:hAnsi="Times New Roman" w:cs="Dialog" w:hint="eastAsia"/>
                <w:sz w:val="20"/>
                <w:szCs w:val="20"/>
              </w:rPr>
              <w:t>作者信息</w:t>
            </w:r>
          </w:p>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16"/>
                <w:szCs w:val="20"/>
              </w:rPr>
              <w:t>（本人加粗，通讯作者加</w:t>
            </w:r>
            <w:r>
              <w:rPr>
                <w:rFonts w:ascii="Dialog" w:eastAsia="Dialog" w:hAnsi="Times New Roman" w:cs="Dialog"/>
                <w:sz w:val="16"/>
                <w:szCs w:val="20"/>
              </w:rPr>
              <w:t>*</w:t>
            </w:r>
            <w:r>
              <w:rPr>
                <w:rFonts w:ascii="Dialog" w:eastAsia="Dialog" w:hAnsi="Times New Roman" w:cs="Dialog" w:hint="eastAsia"/>
                <w:sz w:val="16"/>
                <w:szCs w:val="20"/>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76" w:lineRule="auto"/>
              <w:ind w:left="20"/>
              <w:jc w:val="center"/>
              <w:rPr>
                <w:rFonts w:ascii="Dialog" w:eastAsia="Dialog" w:hAnsi="Times New Roman" w:cs="Dialog"/>
                <w:sz w:val="18"/>
                <w:szCs w:val="18"/>
              </w:rPr>
            </w:pPr>
            <w:r>
              <w:rPr>
                <w:rFonts w:ascii="Dialog" w:eastAsia="Dialog" w:hAnsi="Times New Roman" w:cs="Dialog" w:hint="eastAsia"/>
                <w:sz w:val="18"/>
                <w:szCs w:val="18"/>
              </w:rPr>
              <w:t>论文题目或著作名称</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76" w:lineRule="auto"/>
              <w:ind w:left="20"/>
              <w:jc w:val="center"/>
              <w:rPr>
                <w:rFonts w:ascii="Dialog" w:eastAsia="Dialog" w:hAnsi="Times New Roman" w:cs="Dialog"/>
                <w:sz w:val="20"/>
                <w:szCs w:val="20"/>
              </w:rPr>
            </w:pPr>
            <w:r>
              <w:rPr>
                <w:rFonts w:ascii="Dialog" w:eastAsia="Dialog" w:hAnsi="Times New Roman" w:cs="Dialog" w:hint="eastAsia"/>
                <w:sz w:val="20"/>
                <w:szCs w:val="20"/>
              </w:rPr>
              <w:t>期刊与出版信息</w:t>
            </w:r>
          </w:p>
          <w:p w:rsidR="00827772" w:rsidRDefault="00792662">
            <w:pPr>
              <w:spacing w:line="240" w:lineRule="exact"/>
              <w:ind w:left="20"/>
              <w:jc w:val="center"/>
              <w:rPr>
                <w:rFonts w:ascii="Dialog" w:eastAsia="Dialog" w:hAnsi="Times New Roman" w:cs="Dialog"/>
                <w:sz w:val="18"/>
                <w:szCs w:val="18"/>
              </w:rPr>
            </w:pPr>
            <w:r>
              <w:rPr>
                <w:rFonts w:ascii="Dialog" w:eastAsia="Dialog" w:hAnsi="Times New Roman" w:cs="Dialog" w:hint="eastAsia"/>
                <w:sz w:val="16"/>
                <w:szCs w:val="20"/>
              </w:rPr>
              <w:t>（名称、发表年月、卷期号、页码）</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期刊分级</w:t>
            </w:r>
            <w:r>
              <w:rPr>
                <w:rFonts w:ascii="Dialog" w:eastAsia="Dialog" w:hAnsi="Times New Roman" w:cs="Dialog"/>
                <w:sz w:val="20"/>
                <w:szCs w:val="20"/>
              </w:rPr>
              <w:t>/</w:t>
            </w:r>
          </w:p>
          <w:p w:rsidR="00827772" w:rsidRDefault="00792662">
            <w:pPr>
              <w:spacing w:line="240" w:lineRule="exact"/>
              <w:ind w:left="20"/>
              <w:jc w:val="center"/>
              <w:rPr>
                <w:rFonts w:ascii="Dialog" w:eastAsia="Dialog" w:hAnsi="Times New Roman" w:cs="Dialog"/>
                <w:sz w:val="20"/>
                <w:szCs w:val="20"/>
              </w:rPr>
            </w:pPr>
            <w:r>
              <w:rPr>
                <w:rFonts w:ascii="Dialog" w:eastAsia="Dialog" w:hAnsi="Times New Roman" w:cs="Dialog" w:hint="eastAsia"/>
                <w:sz w:val="20"/>
                <w:szCs w:val="20"/>
              </w:rPr>
              <w:t>影响因子</w:t>
            </w:r>
          </w:p>
        </w:tc>
      </w:tr>
      <w:tr w:rsidR="00827772">
        <w:trPr>
          <w:trHeight w:hRule="exact" w:val="1049"/>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1</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hint="eastAsia"/>
                <w:b/>
                <w:color w:val="auto"/>
                <w:sz w:val="18"/>
                <w:szCs w:val="18"/>
              </w:rPr>
              <w:t>张洁</w:t>
            </w:r>
            <w:r>
              <w:rPr>
                <w:rFonts w:ascii="Times New Roman" w:eastAsia="Dialog" w:hAnsi="Times New Roman" w:cs="Times New Roman"/>
                <w:color w:val="auto"/>
                <w:sz w:val="18"/>
                <w:szCs w:val="18"/>
                <w:vertAlign w:val="superscript"/>
              </w:rPr>
              <w:t>*</w:t>
            </w:r>
            <w:r>
              <w:rPr>
                <w:rFonts w:ascii="Dialog" w:eastAsia="Dialog" w:hAnsi="Times New Roman" w:cs="Dialog" w:hint="eastAsia"/>
                <w:color w:val="auto"/>
                <w:sz w:val="18"/>
                <w:szCs w:val="18"/>
              </w:rPr>
              <w:t>,</w:t>
            </w:r>
            <w:r>
              <w:rPr>
                <w:rFonts w:ascii="Dialog" w:eastAsia="Dialog" w:hAnsi="Times New Roman" w:cs="Dialog" w:hint="eastAsia"/>
                <w:color w:val="auto"/>
                <w:sz w:val="18"/>
                <w:szCs w:val="18"/>
              </w:rPr>
              <w:t>林建辉</w:t>
            </w:r>
            <w:r>
              <w:rPr>
                <w:rFonts w:ascii="Dialog" w:eastAsia="Dialog" w:hAnsi="Times New Roman" w:cs="Dialog" w:hint="eastAsia"/>
                <w:color w:val="auto"/>
                <w:sz w:val="18"/>
                <w:szCs w:val="18"/>
              </w:rPr>
              <w:t>,</w:t>
            </w:r>
            <w:r>
              <w:rPr>
                <w:rFonts w:ascii="Dialog" w:eastAsia="Dialog" w:hAnsi="Times New Roman" w:cs="Dialog" w:hint="eastAsia"/>
                <w:color w:val="auto"/>
                <w:sz w:val="18"/>
                <w:szCs w:val="18"/>
              </w:rPr>
              <w:t>高品贤</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w:t>
            </w:r>
            <w:r>
              <w:rPr>
                <w:rFonts w:ascii="Times New Roman" w:hAnsi="Times New Roman" w:cs="Times New Roman"/>
                <w:color w:val="auto"/>
                <w:sz w:val="18"/>
                <w:szCs w:val="18"/>
              </w:rPr>
              <w:t>高速铁路振动及噪声测试技术</w:t>
            </w:r>
            <w:r>
              <w:rPr>
                <w:rFonts w:ascii="Times New Roman" w:hAnsi="Times New Roman" w:cs="Times New Roman" w:hint="eastAsia"/>
                <w:color w:val="auto"/>
                <w:sz w:val="18"/>
                <w:szCs w:val="18"/>
              </w:rPr>
              <w:t>》</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hint="eastAsia"/>
                <w:color w:val="auto"/>
                <w:sz w:val="18"/>
                <w:szCs w:val="18"/>
              </w:rPr>
              <w:t>西南交通大学出版社</w:t>
            </w:r>
            <w:r>
              <w:rPr>
                <w:rFonts w:ascii="Dialog" w:eastAsia="Dialog" w:hAnsi="Times New Roman" w:cs="Dialog"/>
                <w:color w:val="auto"/>
                <w:sz w:val="18"/>
                <w:szCs w:val="18"/>
              </w:rPr>
              <w:t>,201</w:t>
            </w:r>
            <w:r>
              <w:rPr>
                <w:rFonts w:ascii="Dialog" w:eastAsia="Dialog" w:hAnsi="Times New Roman" w:cs="Dialog" w:hint="eastAsia"/>
                <w:color w:val="auto"/>
                <w:sz w:val="18"/>
                <w:szCs w:val="18"/>
              </w:rPr>
              <w:t>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w:t>
            </w:r>
            <w:r>
              <w:rPr>
                <w:rFonts w:ascii="Times New Roman" w:hAnsi="Times New Roman" w:cs="Times New Roman"/>
                <w:color w:val="auto"/>
                <w:sz w:val="18"/>
                <w:szCs w:val="18"/>
              </w:rPr>
              <w:t>十二五</w:t>
            </w:r>
            <w:r>
              <w:rPr>
                <w:rFonts w:ascii="Times New Roman" w:hAnsi="Times New Roman" w:cs="Times New Roman"/>
                <w:color w:val="auto"/>
                <w:sz w:val="18"/>
                <w:szCs w:val="18"/>
              </w:rPr>
              <w:t>”</w:t>
            </w:r>
            <w:r>
              <w:rPr>
                <w:rFonts w:ascii="Times New Roman" w:hAnsi="Times New Roman" w:cs="Times New Roman"/>
                <w:color w:val="auto"/>
                <w:sz w:val="18"/>
                <w:szCs w:val="18"/>
              </w:rPr>
              <w:t>国家重点图书</w:t>
            </w:r>
          </w:p>
        </w:tc>
      </w:tr>
      <w:tr w:rsidR="00827772">
        <w:trPr>
          <w:trHeight w:hRule="exact" w:val="1087"/>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2</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FF0000"/>
                <w:sz w:val="18"/>
                <w:szCs w:val="18"/>
              </w:rPr>
            </w:pPr>
            <w:r>
              <w:rPr>
                <w:rFonts w:ascii="Times New Roman" w:eastAsia="Tahoma" w:hAnsi="Times New Roman" w:cs="Times New Roman"/>
                <w:b/>
                <w:color w:val="333333"/>
                <w:spacing w:val="12"/>
                <w:sz w:val="18"/>
                <w:szCs w:val="18"/>
                <w:lang/>
              </w:rPr>
              <w:t>JieZhang</w:t>
            </w:r>
            <w:r>
              <w:rPr>
                <w:rFonts w:ascii="Times New Roman" w:eastAsia="Dialog" w:hAnsi="Times New Roman" w:cs="Times New Roman"/>
                <w:color w:val="auto"/>
                <w:sz w:val="18"/>
                <w:szCs w:val="18"/>
                <w:vertAlign w:val="superscript"/>
              </w:rPr>
              <w:t>*</w:t>
            </w:r>
            <w:r>
              <w:rPr>
                <w:rFonts w:ascii="Times New Roman" w:hAnsi="Times New Roman" w:cs="Times New Roman"/>
                <w:color w:val="333333"/>
                <w:spacing w:val="12"/>
                <w:sz w:val="18"/>
                <w:szCs w:val="18"/>
                <w:lang/>
              </w:rPr>
              <w:t xml:space="preserve">, </w:t>
            </w:r>
            <w:r>
              <w:rPr>
                <w:rFonts w:ascii="Times New Roman" w:eastAsia="Tahoma" w:hAnsi="Times New Roman" w:cs="Times New Roman"/>
                <w:color w:val="333333"/>
                <w:spacing w:val="12"/>
                <w:sz w:val="18"/>
                <w:szCs w:val="18"/>
                <w:lang/>
              </w:rPr>
              <w:t>Hongli Gao</w:t>
            </w:r>
            <w:r>
              <w:rPr>
                <w:rFonts w:ascii="Times New Roman" w:hAnsi="Times New Roman" w:cs="Times New Roman"/>
                <w:color w:val="333333"/>
                <w:spacing w:val="12"/>
                <w:sz w:val="18"/>
                <w:szCs w:val="18"/>
                <w:lang/>
              </w:rPr>
              <w:t xml:space="preserve">, </w:t>
            </w:r>
            <w:r>
              <w:rPr>
                <w:rFonts w:ascii="Times New Roman" w:eastAsia="Tahoma" w:hAnsi="Times New Roman" w:cs="Times New Roman"/>
                <w:color w:val="333333"/>
                <w:spacing w:val="12"/>
                <w:sz w:val="18"/>
                <w:szCs w:val="18"/>
                <w:lang/>
              </w:rPr>
              <w:t>Qiyue Liu</w:t>
            </w:r>
            <w:r>
              <w:rPr>
                <w:rFonts w:ascii="Times New Roman" w:hAnsi="Times New Roman" w:cs="Times New Roman"/>
                <w:color w:val="333333"/>
                <w:spacing w:val="12"/>
                <w:sz w:val="18"/>
                <w:szCs w:val="18"/>
                <w:lang/>
              </w:rPr>
              <w:t>. et al</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Adaptive parameter blind source separation technique for wheel condition monitoring</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M</w:t>
            </w:r>
            <w:r>
              <w:rPr>
                <w:rFonts w:ascii="Dialog" w:eastAsia="Dialog" w:hAnsi="Times New Roman" w:cs="Dialog" w:hint="eastAsia"/>
                <w:color w:val="auto"/>
                <w:sz w:val="18"/>
                <w:szCs w:val="18"/>
              </w:rPr>
              <w:t>echanical</w:t>
            </w:r>
            <w:r>
              <w:rPr>
                <w:rFonts w:ascii="Dialog" w:eastAsia="Dialog" w:hAnsi="Times New Roman" w:cs="Dialog"/>
                <w:color w:val="auto"/>
                <w:sz w:val="18"/>
                <w:szCs w:val="18"/>
              </w:rPr>
              <w:t xml:space="preserve"> S</w:t>
            </w:r>
            <w:r>
              <w:rPr>
                <w:rFonts w:ascii="Dialog" w:eastAsia="Dialog" w:hAnsi="Times New Roman" w:cs="Dialog" w:hint="eastAsia"/>
                <w:color w:val="auto"/>
                <w:sz w:val="18"/>
                <w:szCs w:val="18"/>
              </w:rPr>
              <w:t>ystems</w:t>
            </w:r>
            <w:r w:rsidR="0096255C">
              <w:rPr>
                <w:rFonts w:ascii="Dialog" w:eastAsia="Dialog" w:hAnsi="Times New Roman" w:cs="Dialog" w:hint="eastAsia"/>
                <w:color w:val="auto"/>
                <w:sz w:val="18"/>
                <w:szCs w:val="18"/>
              </w:rPr>
              <w:t xml:space="preserve"> </w:t>
            </w:r>
            <w:r>
              <w:rPr>
                <w:rFonts w:ascii="Dialog" w:eastAsia="Dialog" w:hAnsi="Times New Roman" w:cs="Dialog" w:hint="eastAsia"/>
                <w:color w:val="auto"/>
                <w:sz w:val="18"/>
                <w:szCs w:val="18"/>
              </w:rPr>
              <w:t>and</w:t>
            </w:r>
            <w:r>
              <w:rPr>
                <w:rFonts w:ascii="Dialog" w:eastAsia="Dialog" w:hAnsi="Times New Roman" w:cs="Dialog"/>
                <w:color w:val="auto"/>
                <w:sz w:val="18"/>
                <w:szCs w:val="18"/>
              </w:rPr>
              <w:t xml:space="preserve"> S</w:t>
            </w:r>
            <w:r>
              <w:rPr>
                <w:rFonts w:ascii="Dialog" w:eastAsia="Dialog" w:hAnsi="Times New Roman" w:cs="Dialog" w:hint="eastAsia"/>
                <w:color w:val="auto"/>
                <w:sz w:val="18"/>
                <w:szCs w:val="18"/>
              </w:rPr>
              <w:t>ignal</w:t>
            </w:r>
            <w:r>
              <w:rPr>
                <w:rFonts w:ascii="Dialog" w:eastAsia="Dialog" w:hAnsi="Times New Roman" w:cs="Dialog"/>
                <w:color w:val="auto"/>
                <w:sz w:val="18"/>
                <w:szCs w:val="18"/>
              </w:rPr>
              <w:t xml:space="preserve"> P</w:t>
            </w:r>
            <w:r>
              <w:rPr>
                <w:rFonts w:ascii="Dialog" w:eastAsia="Dialog" w:hAnsi="Times New Roman" w:cs="Dialog" w:hint="eastAsia"/>
                <w:color w:val="auto"/>
                <w:sz w:val="18"/>
                <w:szCs w:val="18"/>
              </w:rPr>
              <w:t>rocessing</w:t>
            </w:r>
            <w:r>
              <w:rPr>
                <w:rFonts w:ascii="Dialog" w:eastAsia="Dialog" w:hAnsi="Times New Roman" w:cs="Dialog"/>
                <w:color w:val="auto"/>
                <w:sz w:val="18"/>
                <w:szCs w:val="18"/>
              </w:rPr>
              <w:t>,</w:t>
            </w:r>
            <w:r w:rsidR="00C106C4">
              <w:rPr>
                <w:rFonts w:ascii="Dialog" w:eastAsia="Dialog" w:hAnsi="Times New Roman" w:cs="Dialog" w:hint="eastAsia"/>
                <w:color w:val="auto"/>
                <w:sz w:val="18"/>
                <w:szCs w:val="18"/>
              </w:rPr>
              <w:t xml:space="preserve"> </w:t>
            </w:r>
            <w:r>
              <w:rPr>
                <w:rFonts w:ascii="Dialog" w:eastAsia="Dialog" w:hAnsi="Times New Roman" w:cs="Dialog"/>
                <w:color w:val="auto"/>
                <w:sz w:val="18"/>
                <w:szCs w:val="18"/>
              </w:rPr>
              <w:t>2017,</w:t>
            </w:r>
            <w:r>
              <w:rPr>
                <w:rFonts w:ascii="Dialog" w:eastAsia="Dialog" w:hAnsi="Times New Roman" w:cs="Dialog" w:hint="eastAsia"/>
                <w:color w:val="auto"/>
                <w:sz w:val="18"/>
                <w:szCs w:val="18"/>
              </w:rPr>
              <w:t>90</w:t>
            </w:r>
            <w:r>
              <w:rPr>
                <w:rFonts w:ascii="Dialog" w:eastAsia="Dialog" w:hAnsi="Times New Roman" w:cs="Dialog"/>
                <w:color w:val="auto"/>
                <w:sz w:val="18"/>
                <w:szCs w:val="18"/>
              </w:rPr>
              <w:t>:</w:t>
            </w:r>
            <w:r>
              <w:rPr>
                <w:rFonts w:ascii="Dialog" w:eastAsia="Dialog" w:hAnsi="Times New Roman" w:cs="Dialog" w:hint="eastAsia"/>
                <w:color w:val="auto"/>
                <w:sz w:val="18"/>
                <w:szCs w:val="18"/>
              </w:rPr>
              <w:t>208</w:t>
            </w:r>
            <w:r>
              <w:rPr>
                <w:rFonts w:ascii="Dialog" w:eastAsia="Dialog" w:hAnsi="Times New Roman" w:cs="Dialog"/>
                <w:color w:val="auto"/>
                <w:sz w:val="18"/>
                <w:szCs w:val="18"/>
              </w:rPr>
              <w:t>-</w:t>
            </w:r>
            <w:r>
              <w:rPr>
                <w:rFonts w:ascii="Dialog" w:eastAsia="Dialog" w:hAnsi="Times New Roman" w:cs="Dialog" w:hint="eastAsia"/>
                <w:color w:val="auto"/>
                <w:sz w:val="18"/>
                <w:szCs w:val="18"/>
              </w:rPr>
              <w:t>221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IF</w:t>
            </w:r>
            <w:r>
              <w:rPr>
                <w:rFonts w:ascii="Times New Roman" w:hAnsi="Times New Roman" w:cs="Times New Roman" w:hint="eastAsia"/>
                <w:color w:val="auto"/>
                <w:sz w:val="18"/>
                <w:szCs w:val="18"/>
              </w:rPr>
              <w:t>：</w:t>
            </w:r>
            <w:r>
              <w:rPr>
                <w:rFonts w:ascii="Times New Roman" w:hAnsi="Times New Roman" w:cs="Times New Roman" w:hint="eastAsia"/>
                <w:color w:val="auto"/>
                <w:sz w:val="18"/>
                <w:szCs w:val="18"/>
              </w:rPr>
              <w:t>4.</w:t>
            </w:r>
            <w:r>
              <w:rPr>
                <w:rFonts w:ascii="Times New Roman" w:hAnsi="Times New Roman" w:cs="Times New Roman" w:hint="eastAsia"/>
                <w:color w:val="auto"/>
                <w:sz w:val="18"/>
                <w:szCs w:val="18"/>
              </w:rPr>
              <w:t>116</w:t>
            </w:r>
          </w:p>
        </w:tc>
      </w:tr>
      <w:tr w:rsidR="00827772">
        <w:trPr>
          <w:trHeight w:hRule="exact" w:val="1049"/>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3</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Tahoma" w:hAnsi="Times New Roman" w:cs="Times New Roman"/>
                <w:b/>
                <w:color w:val="333333"/>
                <w:spacing w:val="12"/>
                <w:sz w:val="18"/>
                <w:szCs w:val="18"/>
                <w:lang/>
              </w:rPr>
              <w:t>ZhangJie</w:t>
            </w:r>
            <w:r>
              <w:rPr>
                <w:rFonts w:ascii="Times New Roman" w:eastAsia="Dialog" w:hAnsi="Times New Roman" w:cs="Times New Roman"/>
                <w:color w:val="auto"/>
                <w:sz w:val="18"/>
                <w:szCs w:val="18"/>
                <w:vertAlign w:val="superscript"/>
              </w:rPr>
              <w:t>*</w:t>
            </w:r>
            <w:r>
              <w:rPr>
                <w:rFonts w:ascii="Times New Roman" w:hAnsi="Times New Roman" w:cs="Times New Roman"/>
                <w:color w:val="333333"/>
                <w:spacing w:val="12"/>
                <w:sz w:val="18"/>
                <w:szCs w:val="18"/>
                <w:lang/>
              </w:rPr>
              <w:t xml:space="preserve">, </w:t>
            </w:r>
            <w:r>
              <w:rPr>
                <w:rFonts w:ascii="Times New Roman" w:eastAsia="Tahoma" w:hAnsi="Times New Roman" w:cs="Times New Roman"/>
                <w:color w:val="333333"/>
                <w:spacing w:val="12"/>
                <w:sz w:val="18"/>
                <w:szCs w:val="18"/>
                <w:lang/>
              </w:rPr>
              <w:t>GaoHongli</w:t>
            </w:r>
            <w:r>
              <w:rPr>
                <w:rFonts w:ascii="Times New Roman" w:hAnsi="Times New Roman" w:cs="Times New Roman"/>
                <w:color w:val="333333"/>
                <w:spacing w:val="12"/>
                <w:sz w:val="18"/>
                <w:szCs w:val="18"/>
                <w:lang/>
              </w:rPr>
              <w:t xml:space="preserve">, </w:t>
            </w:r>
            <w:r>
              <w:rPr>
                <w:rFonts w:ascii="Times New Roman" w:eastAsia="Tahoma" w:hAnsi="Times New Roman" w:cs="Times New Roman"/>
                <w:color w:val="333333"/>
                <w:spacing w:val="12"/>
                <w:sz w:val="18"/>
                <w:szCs w:val="18"/>
                <w:lang/>
              </w:rPr>
              <w:t>FuPan</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 xml:space="preserve">A new method for blind separation of </w:t>
            </w:r>
            <w:r>
              <w:rPr>
                <w:rFonts w:ascii="Times New Roman" w:hAnsi="Times New Roman" w:cs="Times New Roman"/>
                <w:color w:val="auto"/>
                <w:sz w:val="18"/>
                <w:szCs w:val="18"/>
              </w:rPr>
              <w:t>nonstationary sources</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J</w:t>
            </w:r>
            <w:r>
              <w:rPr>
                <w:rFonts w:ascii="Dialog" w:eastAsia="Dialog" w:hAnsi="Times New Roman" w:cs="Dialog" w:hint="eastAsia"/>
                <w:color w:val="auto"/>
                <w:sz w:val="18"/>
                <w:szCs w:val="18"/>
              </w:rPr>
              <w:t>ournal</w:t>
            </w:r>
            <w:r w:rsidR="0096255C">
              <w:rPr>
                <w:rFonts w:ascii="Dialog" w:eastAsia="Dialog" w:hAnsi="Times New Roman" w:cs="Dialog" w:hint="eastAsia"/>
                <w:color w:val="auto"/>
                <w:sz w:val="18"/>
                <w:szCs w:val="18"/>
              </w:rPr>
              <w:t xml:space="preserve"> </w:t>
            </w:r>
            <w:r>
              <w:rPr>
                <w:rFonts w:ascii="Dialog" w:eastAsia="Dialog" w:hAnsi="Times New Roman" w:cs="Dialog" w:hint="eastAsia"/>
                <w:color w:val="auto"/>
                <w:sz w:val="18"/>
                <w:szCs w:val="18"/>
              </w:rPr>
              <w:t>of</w:t>
            </w:r>
            <w:r>
              <w:rPr>
                <w:rFonts w:ascii="Dialog" w:eastAsia="Dialog" w:hAnsi="Times New Roman" w:cs="Dialog"/>
                <w:color w:val="auto"/>
                <w:sz w:val="18"/>
                <w:szCs w:val="18"/>
              </w:rPr>
              <w:t xml:space="preserve"> V</w:t>
            </w:r>
            <w:r>
              <w:rPr>
                <w:rFonts w:ascii="Dialog" w:eastAsia="Dialog" w:hAnsi="Times New Roman" w:cs="Dialog" w:hint="eastAsia"/>
                <w:color w:val="auto"/>
                <w:sz w:val="18"/>
                <w:szCs w:val="18"/>
              </w:rPr>
              <w:t>ibration</w:t>
            </w:r>
            <w:r w:rsidR="0096255C">
              <w:rPr>
                <w:rFonts w:ascii="Dialog" w:eastAsia="Dialog" w:hAnsi="Times New Roman" w:cs="Dialog" w:hint="eastAsia"/>
                <w:color w:val="auto"/>
                <w:sz w:val="18"/>
                <w:szCs w:val="18"/>
              </w:rPr>
              <w:t xml:space="preserve"> </w:t>
            </w:r>
            <w:r>
              <w:rPr>
                <w:rFonts w:ascii="Dialog" w:eastAsia="Dialog" w:hAnsi="Times New Roman" w:cs="Dialog" w:hint="eastAsia"/>
                <w:color w:val="auto"/>
                <w:sz w:val="18"/>
                <w:szCs w:val="18"/>
              </w:rPr>
              <w:t>and</w:t>
            </w:r>
            <w:r>
              <w:rPr>
                <w:rFonts w:ascii="Dialog" w:eastAsia="Dialog" w:hAnsi="Times New Roman" w:cs="Dialog"/>
                <w:color w:val="auto"/>
                <w:sz w:val="18"/>
                <w:szCs w:val="18"/>
              </w:rPr>
              <w:t xml:space="preserve"> C</w:t>
            </w:r>
            <w:r>
              <w:rPr>
                <w:rFonts w:ascii="Dialog" w:eastAsia="Dialog" w:hAnsi="Times New Roman" w:cs="Dialog" w:hint="eastAsia"/>
                <w:color w:val="auto"/>
                <w:sz w:val="18"/>
                <w:szCs w:val="18"/>
              </w:rPr>
              <w:t>ontrol,</w:t>
            </w:r>
            <w:r>
              <w:rPr>
                <w:rFonts w:ascii="Dialog" w:eastAsia="Dialog" w:hAnsi="Times New Roman" w:cs="Dialog"/>
                <w:color w:val="auto"/>
                <w:sz w:val="18"/>
                <w:szCs w:val="18"/>
              </w:rPr>
              <w:t>2016</w:t>
            </w:r>
            <w:r>
              <w:rPr>
                <w:rFonts w:ascii="Dialog" w:eastAsia="Dialog" w:hAnsi="Times New Roman" w:cs="Dialog" w:hint="eastAsia"/>
                <w:color w:val="auto"/>
                <w:sz w:val="18"/>
                <w:szCs w:val="18"/>
              </w:rPr>
              <w:t>,</w:t>
            </w:r>
            <w:r>
              <w:rPr>
                <w:rFonts w:ascii="Dialog" w:eastAsia="Dialog" w:hAnsi="Times New Roman" w:cs="Dialog"/>
                <w:color w:val="auto"/>
                <w:sz w:val="18"/>
                <w:szCs w:val="18"/>
              </w:rPr>
              <w:t>22</w:t>
            </w:r>
            <w:r>
              <w:rPr>
                <w:rFonts w:ascii="Dialog" w:eastAsia="Dialog" w:hAnsi="Times New Roman" w:cs="Dialog" w:hint="eastAsia"/>
                <w:color w:val="auto"/>
                <w:sz w:val="18"/>
                <w:szCs w:val="18"/>
              </w:rPr>
              <w:t>(</w:t>
            </w:r>
            <w:r>
              <w:rPr>
                <w:rFonts w:ascii="Dialog" w:eastAsia="Dialog" w:hAnsi="Times New Roman" w:cs="Dialog"/>
                <w:color w:val="auto"/>
                <w:sz w:val="18"/>
                <w:szCs w:val="18"/>
              </w:rPr>
              <w:t>12</w:t>
            </w:r>
            <w:r>
              <w:rPr>
                <w:rFonts w:ascii="Dialog" w:eastAsia="Dialog" w:hAnsi="Times New Roman" w:cs="Dialog" w:hint="eastAsia"/>
                <w:color w:val="auto"/>
                <w:sz w:val="18"/>
                <w:szCs w:val="18"/>
              </w:rPr>
              <w:t xml:space="preserve">): </w:t>
            </w:r>
            <w:r>
              <w:rPr>
                <w:rFonts w:ascii="Dialog" w:eastAsia="Dialog" w:hAnsi="Times New Roman" w:cs="Dialog"/>
                <w:color w:val="auto"/>
                <w:sz w:val="18"/>
                <w:szCs w:val="18"/>
              </w:rPr>
              <w:t>2873</w:t>
            </w:r>
            <w:r>
              <w:rPr>
                <w:rFonts w:ascii="Dialog" w:eastAsia="Dialog" w:hAnsi="Times New Roman" w:cs="Dialog" w:hint="eastAsia"/>
                <w:color w:val="auto"/>
                <w:sz w:val="18"/>
                <w:szCs w:val="18"/>
              </w:rPr>
              <w:t>-</w:t>
            </w:r>
            <w:r>
              <w:rPr>
                <w:rFonts w:ascii="Dialog" w:eastAsia="Dialog" w:hAnsi="Times New Roman" w:cs="Dialog"/>
                <w:color w:val="auto"/>
                <w:sz w:val="18"/>
                <w:szCs w:val="18"/>
              </w:rPr>
              <w:t>2884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IF</w:t>
            </w:r>
            <w:r>
              <w:rPr>
                <w:rFonts w:ascii="Times New Roman" w:hAnsi="Times New Roman" w:cs="Times New Roman" w:hint="eastAsia"/>
                <w:color w:val="auto"/>
                <w:sz w:val="18"/>
                <w:szCs w:val="18"/>
              </w:rPr>
              <w:t>：</w:t>
            </w:r>
            <w:r>
              <w:rPr>
                <w:rFonts w:ascii="Times New Roman" w:hAnsi="Times New Roman" w:cs="Times New Roman" w:hint="eastAsia"/>
                <w:color w:val="auto"/>
                <w:sz w:val="18"/>
                <w:szCs w:val="18"/>
              </w:rPr>
              <w:t>2.</w:t>
            </w:r>
            <w:r>
              <w:rPr>
                <w:rFonts w:ascii="Times New Roman" w:hAnsi="Times New Roman" w:cs="Times New Roman" w:hint="eastAsia"/>
                <w:color w:val="auto"/>
                <w:sz w:val="18"/>
                <w:szCs w:val="18"/>
              </w:rPr>
              <w:t>101</w:t>
            </w:r>
          </w:p>
        </w:tc>
      </w:tr>
      <w:tr w:rsidR="00827772">
        <w:trPr>
          <w:trHeight w:hRule="exact" w:val="1061"/>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4</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Tahoma" w:hAnsi="Times New Roman" w:cs="Times New Roman"/>
                <w:color w:val="333333"/>
                <w:spacing w:val="12"/>
                <w:sz w:val="18"/>
                <w:szCs w:val="18"/>
                <w:lang/>
              </w:rPr>
              <w:t> </w:t>
            </w:r>
            <w:r>
              <w:rPr>
                <w:rFonts w:ascii="Times New Roman" w:eastAsia="Tahoma" w:hAnsi="Times New Roman" w:cs="Times New Roman"/>
                <w:b/>
                <w:color w:val="333333"/>
                <w:spacing w:val="12"/>
                <w:sz w:val="18"/>
                <w:szCs w:val="18"/>
                <w:lang/>
              </w:rPr>
              <w:t>Jie Zhang</w:t>
            </w:r>
            <w:r>
              <w:rPr>
                <w:rFonts w:ascii="Times New Roman" w:eastAsia="Dialog" w:hAnsi="Times New Roman" w:cs="Times New Roman"/>
                <w:color w:val="auto"/>
                <w:sz w:val="18"/>
                <w:szCs w:val="18"/>
                <w:vertAlign w:val="superscript"/>
              </w:rPr>
              <w:t>*</w:t>
            </w:r>
            <w:r>
              <w:rPr>
                <w:rFonts w:ascii="Times New Roman" w:hAnsi="Times New Roman" w:cs="Times New Roman"/>
                <w:color w:val="333333"/>
                <w:spacing w:val="12"/>
                <w:sz w:val="18"/>
                <w:szCs w:val="18"/>
                <w:lang/>
              </w:rPr>
              <w:t xml:space="preserve">, </w:t>
            </w:r>
            <w:r>
              <w:rPr>
                <w:rFonts w:ascii="Times New Roman" w:eastAsia="Tahoma" w:hAnsi="Times New Roman" w:cs="Times New Roman"/>
                <w:color w:val="333333"/>
                <w:spacing w:val="12"/>
                <w:sz w:val="18"/>
                <w:szCs w:val="18"/>
                <w:lang/>
              </w:rPr>
              <w:t>Hongli Gao</w:t>
            </w:r>
            <w:r>
              <w:rPr>
                <w:rFonts w:ascii="Times New Roman" w:hAnsi="Times New Roman" w:cs="Times New Roman"/>
                <w:color w:val="333333"/>
                <w:spacing w:val="12"/>
                <w:sz w:val="18"/>
                <w:szCs w:val="18"/>
                <w:lang/>
              </w:rPr>
              <w:t xml:space="preserve">, </w:t>
            </w:r>
            <w:r>
              <w:rPr>
                <w:rFonts w:ascii="Times New Roman" w:eastAsia="Tahoma" w:hAnsi="Times New Roman" w:cs="Times New Roman"/>
                <w:color w:val="333333"/>
                <w:spacing w:val="12"/>
                <w:sz w:val="18"/>
                <w:szCs w:val="18"/>
                <w:lang/>
              </w:rPr>
              <w:t>Qiyue Liu</w:t>
            </w:r>
            <w:r>
              <w:rPr>
                <w:rFonts w:ascii="Times New Roman" w:hAnsi="Times New Roman" w:cs="Times New Roman"/>
                <w:color w:val="333333"/>
                <w:spacing w:val="12"/>
                <w:sz w:val="18"/>
                <w:szCs w:val="18"/>
                <w:lang/>
              </w:rPr>
              <w:t>. et al</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 new real-time processing approach of frequency-varying machinery</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rsidP="0096255C">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J</w:t>
            </w:r>
            <w:r>
              <w:rPr>
                <w:rFonts w:ascii="Dialog" w:eastAsia="Dialog" w:hAnsi="Times New Roman" w:cs="Dialog" w:hint="eastAsia"/>
                <w:color w:val="auto"/>
                <w:sz w:val="18"/>
                <w:szCs w:val="18"/>
              </w:rPr>
              <w:t>ournal</w:t>
            </w:r>
            <w:r w:rsidR="0096255C">
              <w:rPr>
                <w:rFonts w:ascii="Dialog" w:eastAsia="Dialog" w:hAnsi="Times New Roman" w:cs="Dialog" w:hint="eastAsia"/>
                <w:color w:val="auto"/>
                <w:sz w:val="18"/>
                <w:szCs w:val="18"/>
              </w:rPr>
              <w:t xml:space="preserve"> </w:t>
            </w:r>
            <w:r>
              <w:rPr>
                <w:rFonts w:ascii="Dialog" w:eastAsia="Dialog" w:hAnsi="Times New Roman" w:cs="Dialog" w:hint="eastAsia"/>
                <w:color w:val="auto"/>
                <w:sz w:val="18"/>
                <w:szCs w:val="18"/>
              </w:rPr>
              <w:t>of</w:t>
            </w:r>
            <w:r>
              <w:rPr>
                <w:rFonts w:ascii="Dialog" w:eastAsia="Dialog" w:hAnsi="Times New Roman" w:cs="Dialog"/>
                <w:color w:val="auto"/>
                <w:sz w:val="18"/>
                <w:szCs w:val="18"/>
              </w:rPr>
              <w:t xml:space="preserve"> V</w:t>
            </w:r>
            <w:r>
              <w:rPr>
                <w:rFonts w:ascii="Dialog" w:eastAsia="Dialog" w:hAnsi="Times New Roman" w:cs="Dialog" w:hint="eastAsia"/>
                <w:color w:val="auto"/>
                <w:sz w:val="18"/>
                <w:szCs w:val="18"/>
              </w:rPr>
              <w:t>ibration</w:t>
            </w:r>
            <w:r w:rsidR="0096255C">
              <w:rPr>
                <w:rFonts w:ascii="Dialog" w:eastAsia="Dialog" w:hAnsi="Times New Roman" w:cs="Dialog" w:hint="eastAsia"/>
                <w:color w:val="auto"/>
                <w:sz w:val="18"/>
                <w:szCs w:val="18"/>
              </w:rPr>
              <w:t xml:space="preserve"> </w:t>
            </w:r>
            <w:r>
              <w:rPr>
                <w:rFonts w:ascii="Dialog" w:eastAsia="Dialog" w:hAnsi="Times New Roman" w:cs="Dialog" w:hint="eastAsia"/>
                <w:color w:val="auto"/>
                <w:sz w:val="18"/>
                <w:szCs w:val="18"/>
              </w:rPr>
              <w:t>and</w:t>
            </w:r>
            <w:r>
              <w:rPr>
                <w:rFonts w:ascii="Dialog" w:eastAsia="Dialog" w:hAnsi="Times New Roman" w:cs="Dialog"/>
                <w:color w:val="auto"/>
                <w:sz w:val="18"/>
                <w:szCs w:val="18"/>
              </w:rPr>
              <w:t xml:space="preserve"> C</w:t>
            </w:r>
            <w:r>
              <w:rPr>
                <w:rFonts w:ascii="Dialog" w:eastAsia="Dialog" w:hAnsi="Times New Roman" w:cs="Dialog" w:hint="eastAsia"/>
                <w:color w:val="auto"/>
                <w:sz w:val="18"/>
                <w:szCs w:val="18"/>
              </w:rPr>
              <w:t>ontrol,2017,1,DOI:10.1177/1077546316687923</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IF</w:t>
            </w:r>
            <w:r>
              <w:rPr>
                <w:rFonts w:ascii="Times New Roman" w:hAnsi="Times New Roman" w:cs="Times New Roman" w:hint="eastAsia"/>
                <w:color w:val="auto"/>
                <w:sz w:val="18"/>
                <w:szCs w:val="18"/>
              </w:rPr>
              <w:t>：</w:t>
            </w:r>
            <w:r>
              <w:rPr>
                <w:rFonts w:ascii="Times New Roman" w:hAnsi="Times New Roman" w:cs="Times New Roman" w:hint="eastAsia"/>
                <w:color w:val="auto"/>
                <w:sz w:val="18"/>
                <w:szCs w:val="18"/>
              </w:rPr>
              <w:t>2.</w:t>
            </w:r>
            <w:r>
              <w:rPr>
                <w:rFonts w:ascii="Times New Roman" w:hAnsi="Times New Roman" w:cs="Times New Roman" w:hint="eastAsia"/>
                <w:color w:val="auto"/>
                <w:sz w:val="18"/>
                <w:szCs w:val="18"/>
              </w:rPr>
              <w:t>101</w:t>
            </w:r>
          </w:p>
        </w:tc>
      </w:tr>
      <w:tr w:rsidR="00827772">
        <w:trPr>
          <w:trHeight w:hRule="exact" w:val="1097"/>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5</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Tahoma" w:hAnsi="Times New Roman" w:cs="Times New Roman"/>
                <w:b/>
                <w:color w:val="333333"/>
                <w:spacing w:val="12"/>
                <w:sz w:val="18"/>
                <w:szCs w:val="18"/>
                <w:lang/>
              </w:rPr>
              <w:t>ZhangJie</w:t>
            </w:r>
            <w:r>
              <w:rPr>
                <w:rFonts w:ascii="Times New Roman" w:eastAsia="Dialog" w:hAnsi="Times New Roman" w:cs="Times New Roman"/>
                <w:color w:val="auto"/>
                <w:sz w:val="18"/>
                <w:szCs w:val="18"/>
                <w:vertAlign w:val="superscript"/>
              </w:rPr>
              <w:t>*</w:t>
            </w:r>
            <w:r>
              <w:rPr>
                <w:rFonts w:ascii="Times New Roman" w:hAnsi="Times New Roman" w:cs="Times New Roman"/>
                <w:color w:val="333333"/>
                <w:spacing w:val="12"/>
                <w:sz w:val="18"/>
                <w:szCs w:val="18"/>
                <w:lang/>
              </w:rPr>
              <w:t>,</w:t>
            </w:r>
            <w:r>
              <w:rPr>
                <w:rFonts w:ascii="Times New Roman" w:eastAsia="Tahoma" w:hAnsi="Times New Roman" w:cs="Times New Roman"/>
                <w:color w:val="333333"/>
                <w:spacing w:val="12"/>
                <w:sz w:val="18"/>
                <w:szCs w:val="18"/>
                <w:lang/>
              </w:rPr>
              <w:t>LiShiyun</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 novel dictionary learning approach based on blind source separation basis and its application</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A</w:t>
            </w:r>
            <w:r>
              <w:rPr>
                <w:rFonts w:ascii="Dialog" w:eastAsia="Dialog" w:hAnsi="Times New Roman" w:cs="Dialog" w:hint="eastAsia"/>
                <w:color w:val="auto"/>
                <w:sz w:val="18"/>
                <w:szCs w:val="18"/>
              </w:rPr>
              <w:t xml:space="preserve">dvances in </w:t>
            </w:r>
            <w:r>
              <w:rPr>
                <w:rFonts w:ascii="Dialog" w:eastAsia="Dialog" w:hAnsi="Times New Roman" w:cs="Dialog"/>
                <w:color w:val="auto"/>
                <w:sz w:val="18"/>
                <w:szCs w:val="18"/>
              </w:rPr>
              <w:t>M</w:t>
            </w:r>
            <w:r>
              <w:rPr>
                <w:rFonts w:ascii="Dialog" w:eastAsia="Dialog" w:hAnsi="Times New Roman" w:cs="Dialog" w:hint="eastAsia"/>
                <w:color w:val="auto"/>
                <w:sz w:val="18"/>
                <w:szCs w:val="18"/>
              </w:rPr>
              <w:t>echanical</w:t>
            </w:r>
            <w:r>
              <w:rPr>
                <w:rFonts w:ascii="Dialog" w:eastAsia="Dialog" w:hAnsi="Times New Roman" w:cs="Dialog"/>
                <w:color w:val="auto"/>
                <w:sz w:val="18"/>
                <w:szCs w:val="18"/>
              </w:rPr>
              <w:t xml:space="preserve"> E</w:t>
            </w:r>
            <w:r>
              <w:rPr>
                <w:rFonts w:ascii="Dialog" w:eastAsia="Dialog" w:hAnsi="Times New Roman" w:cs="Dialog" w:hint="eastAsia"/>
                <w:color w:val="auto"/>
                <w:sz w:val="18"/>
                <w:szCs w:val="18"/>
              </w:rPr>
              <w:t>ngineering,</w:t>
            </w:r>
            <w:r>
              <w:rPr>
                <w:rFonts w:ascii="Dialog" w:eastAsia="Dialog" w:hAnsi="Times New Roman" w:cs="Dialog"/>
                <w:color w:val="auto"/>
                <w:sz w:val="18"/>
                <w:szCs w:val="18"/>
              </w:rPr>
              <w:t>2017</w:t>
            </w:r>
            <w:r>
              <w:rPr>
                <w:rFonts w:ascii="Dialog" w:eastAsia="Dialog" w:hAnsi="Times New Roman" w:cs="Dialog" w:hint="eastAsia"/>
                <w:color w:val="auto"/>
                <w:sz w:val="18"/>
                <w:szCs w:val="18"/>
              </w:rPr>
              <w:t>,</w:t>
            </w:r>
            <w:r>
              <w:rPr>
                <w:rFonts w:ascii="Dialog" w:eastAsia="Dialog" w:hAnsi="Times New Roman" w:cs="Dialog"/>
                <w:color w:val="auto"/>
                <w:sz w:val="18"/>
                <w:szCs w:val="18"/>
              </w:rPr>
              <w:t>9</w:t>
            </w:r>
            <w:r>
              <w:rPr>
                <w:rFonts w:ascii="Dialog" w:eastAsia="Dialog" w:hAnsi="Times New Roman" w:cs="Dialog" w:hint="eastAsia"/>
                <w:color w:val="auto"/>
                <w:sz w:val="18"/>
                <w:szCs w:val="18"/>
              </w:rPr>
              <w:t xml:space="preserve">(6): </w:t>
            </w:r>
            <w:r>
              <w:rPr>
                <w:rFonts w:ascii="Dialog" w:eastAsia="Dialog" w:hAnsi="Times New Roman" w:cs="Dialog"/>
                <w:color w:val="auto"/>
                <w:sz w:val="18"/>
                <w:szCs w:val="18"/>
              </w:rPr>
              <w:t>1-11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IF</w:t>
            </w:r>
            <w:r>
              <w:rPr>
                <w:rFonts w:ascii="Times New Roman" w:hAnsi="Times New Roman" w:cs="Times New Roman" w:hint="eastAsia"/>
                <w:color w:val="auto"/>
                <w:sz w:val="18"/>
                <w:szCs w:val="18"/>
              </w:rPr>
              <w:t>：</w:t>
            </w:r>
            <w:r>
              <w:rPr>
                <w:rFonts w:ascii="Times New Roman" w:hAnsi="Times New Roman" w:cs="Times New Roman" w:hint="eastAsia"/>
                <w:color w:val="auto"/>
                <w:sz w:val="18"/>
                <w:szCs w:val="18"/>
              </w:rPr>
              <w:t>0.</w:t>
            </w:r>
            <w:r>
              <w:rPr>
                <w:rFonts w:ascii="Times New Roman" w:hAnsi="Times New Roman" w:cs="Times New Roman" w:hint="eastAsia"/>
                <w:color w:val="auto"/>
                <w:sz w:val="18"/>
                <w:szCs w:val="18"/>
              </w:rPr>
              <w:t>827</w:t>
            </w:r>
          </w:p>
        </w:tc>
      </w:tr>
      <w:tr w:rsidR="00827772">
        <w:trPr>
          <w:trHeight w:hRule="exact" w:val="1037"/>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6</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b/>
                <w:color w:val="auto"/>
                <w:sz w:val="18"/>
                <w:szCs w:val="18"/>
              </w:rPr>
              <w:t>张洁</w:t>
            </w:r>
            <w:r>
              <w:rPr>
                <w:rFonts w:ascii="Times New Roman" w:eastAsia="Dialog" w:hAnsi="Times New Roman" w:cs="Times New Roman"/>
                <w:color w:val="auto"/>
                <w:sz w:val="18"/>
                <w:szCs w:val="18"/>
                <w:vertAlign w:val="superscript"/>
              </w:rPr>
              <w:t>*</w:t>
            </w:r>
            <w:r>
              <w:rPr>
                <w:rFonts w:ascii="Times New Roman" w:eastAsia="Dialog" w:hAnsi="Times New Roman" w:cs="Times New Roman"/>
                <w:color w:val="auto"/>
                <w:sz w:val="18"/>
                <w:szCs w:val="18"/>
              </w:rPr>
              <w:t>,</w:t>
            </w:r>
            <w:r>
              <w:rPr>
                <w:rFonts w:ascii="宋体" w:hAnsi="宋体" w:cs="宋体" w:hint="eastAsia"/>
                <w:color w:val="333333"/>
                <w:spacing w:val="12"/>
                <w:sz w:val="18"/>
                <w:szCs w:val="18"/>
                <w:lang/>
              </w:rPr>
              <w:t>高宏力</w:t>
            </w:r>
            <w:r>
              <w:rPr>
                <w:rFonts w:ascii="Times New Roman" w:hAnsi="Times New Roman" w:cs="Times New Roman"/>
                <w:color w:val="333333"/>
                <w:spacing w:val="12"/>
                <w:sz w:val="18"/>
                <w:szCs w:val="18"/>
                <w:lang/>
              </w:rPr>
              <w:t>,</w:t>
            </w:r>
            <w:r>
              <w:rPr>
                <w:rFonts w:ascii="宋体" w:hAnsi="宋体" w:cs="宋体" w:hint="eastAsia"/>
                <w:color w:val="333333"/>
                <w:spacing w:val="12"/>
                <w:sz w:val="18"/>
                <w:szCs w:val="18"/>
                <w:lang/>
              </w:rPr>
              <w:t>陈春俊</w:t>
            </w:r>
            <w:r>
              <w:rPr>
                <w:rFonts w:ascii="Times New Roman" w:hAnsi="Times New Roman" w:cs="Times New Roman" w:hint="eastAsia"/>
                <w:color w:val="333333"/>
                <w:spacing w:val="12"/>
                <w:sz w:val="18"/>
                <w:szCs w:val="18"/>
                <w:lang/>
              </w:rPr>
              <w:t>等</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高速列车非平稳振动信号盲源分离方法及应用</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机械工程学报</w:t>
            </w:r>
            <w:r>
              <w:rPr>
                <w:rFonts w:ascii="Dialog" w:eastAsia="Dialog" w:hAnsi="Times New Roman" w:cs="Dialog" w:hint="eastAsia"/>
                <w:color w:val="auto"/>
                <w:sz w:val="18"/>
                <w:szCs w:val="18"/>
              </w:rPr>
              <w:t xml:space="preserve"> 2014;</w:t>
            </w:r>
            <w:r>
              <w:rPr>
                <w:rFonts w:ascii="Dialog" w:eastAsia="Dialog" w:hAnsi="Times New Roman" w:cs="Dialog"/>
                <w:color w:val="auto"/>
                <w:sz w:val="18"/>
                <w:szCs w:val="18"/>
              </w:rPr>
              <w:t>50</w:t>
            </w:r>
            <w:r>
              <w:rPr>
                <w:rFonts w:ascii="Dialog" w:eastAsia="Dialog" w:hAnsi="Times New Roman" w:cs="Dialog" w:hint="eastAsia"/>
                <w:color w:val="auto"/>
                <w:sz w:val="18"/>
                <w:szCs w:val="18"/>
              </w:rPr>
              <w:t>(</w:t>
            </w:r>
            <w:r>
              <w:rPr>
                <w:rFonts w:ascii="Dialog" w:eastAsia="Dialog" w:hAnsi="Times New Roman" w:cs="Dialog"/>
                <w:color w:val="auto"/>
                <w:sz w:val="18"/>
                <w:szCs w:val="18"/>
              </w:rPr>
              <w:t>19</w:t>
            </w:r>
            <w:r>
              <w:rPr>
                <w:rFonts w:ascii="Dialog" w:eastAsia="Dialog" w:hAnsi="Times New Roman" w:cs="Dialog" w:hint="eastAsia"/>
                <w:color w:val="auto"/>
                <w:sz w:val="18"/>
                <w:szCs w:val="18"/>
              </w:rPr>
              <w:t>):</w:t>
            </w:r>
            <w:r>
              <w:rPr>
                <w:rFonts w:ascii="Dialog" w:eastAsia="Dialog" w:hAnsi="Times New Roman" w:cs="Dialog"/>
                <w:color w:val="auto"/>
                <w:sz w:val="18"/>
                <w:szCs w:val="18"/>
              </w:rPr>
              <w:t>97-104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tc>
      </w:tr>
      <w:tr w:rsidR="00827772">
        <w:trPr>
          <w:trHeight w:hRule="exact" w:val="989"/>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7</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b/>
                <w:color w:val="auto"/>
                <w:sz w:val="18"/>
                <w:szCs w:val="18"/>
              </w:rPr>
              <w:t>张洁</w:t>
            </w:r>
            <w:r>
              <w:rPr>
                <w:rFonts w:ascii="Times New Roman" w:eastAsia="Dialog" w:hAnsi="Times New Roman" w:cs="Times New Roman"/>
                <w:color w:val="auto"/>
                <w:sz w:val="18"/>
                <w:szCs w:val="18"/>
                <w:vertAlign w:val="superscript"/>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非平稳信号自适应最大信噪比盲源分离方法</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西南交通大学学报</w:t>
            </w:r>
            <w:r>
              <w:rPr>
                <w:rFonts w:ascii="Dialog" w:eastAsia="Dialog" w:hAnsi="Times New Roman" w:cs="Dialog"/>
                <w:color w:val="auto"/>
                <w:sz w:val="18"/>
                <w:szCs w:val="18"/>
              </w:rPr>
              <w:t>2013</w:t>
            </w:r>
            <w:r>
              <w:rPr>
                <w:rFonts w:ascii="Dialog" w:eastAsia="Dialog" w:hAnsi="Times New Roman" w:cs="Dialog" w:hint="eastAsia"/>
                <w:color w:val="auto"/>
                <w:sz w:val="18"/>
                <w:szCs w:val="18"/>
              </w:rPr>
              <w:t>:</w:t>
            </w:r>
            <w:r>
              <w:rPr>
                <w:rFonts w:ascii="Dialog" w:eastAsia="Dialog" w:hAnsi="Times New Roman" w:cs="Dialog"/>
                <w:color w:val="auto"/>
                <w:sz w:val="18"/>
                <w:szCs w:val="18"/>
              </w:rPr>
              <w:t>48</w:t>
            </w:r>
            <w:r>
              <w:rPr>
                <w:rFonts w:ascii="Dialog" w:eastAsia="Dialog" w:hAnsi="Times New Roman" w:cs="Dialog" w:hint="eastAsia"/>
                <w:color w:val="auto"/>
                <w:sz w:val="18"/>
                <w:szCs w:val="18"/>
              </w:rPr>
              <w:t>(4):</w:t>
            </w:r>
            <w:r>
              <w:rPr>
                <w:rFonts w:ascii="Dialog" w:eastAsia="Dialog" w:hAnsi="Times New Roman" w:cs="Dialog"/>
                <w:color w:val="auto"/>
                <w:sz w:val="18"/>
                <w:szCs w:val="18"/>
              </w:rPr>
              <w:t>769-775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tc>
      </w:tr>
      <w:tr w:rsidR="00827772">
        <w:trPr>
          <w:trHeight w:hRule="exact" w:val="989"/>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8</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b/>
                <w:color w:val="auto"/>
                <w:sz w:val="18"/>
                <w:szCs w:val="18"/>
              </w:rPr>
              <w:t>张洁</w:t>
            </w:r>
            <w:r>
              <w:rPr>
                <w:rFonts w:ascii="Times New Roman" w:eastAsia="Dialog" w:hAnsi="Times New Roman" w:cs="Times New Roman"/>
                <w:color w:val="auto"/>
                <w:sz w:val="18"/>
                <w:szCs w:val="18"/>
                <w:vertAlign w:val="superscript"/>
              </w:rPr>
              <w:t>*</w:t>
            </w:r>
            <w:r>
              <w:rPr>
                <w:rFonts w:ascii="Times New Roman" w:hAnsi="Times New Roman" w:cs="Times New Roman"/>
                <w:color w:val="333333"/>
                <w:spacing w:val="12"/>
                <w:sz w:val="18"/>
                <w:szCs w:val="18"/>
                <w:lang/>
              </w:rPr>
              <w:t xml:space="preserve">, </w:t>
            </w:r>
            <w:r>
              <w:rPr>
                <w:rFonts w:ascii="宋体" w:hAnsi="宋体" w:cs="宋体" w:hint="eastAsia"/>
                <w:color w:val="333333"/>
                <w:spacing w:val="12"/>
                <w:sz w:val="18"/>
                <w:szCs w:val="18"/>
                <w:lang/>
              </w:rPr>
              <w:t>林建辉</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轨道不平顺非均匀采样信号分析</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振动与冲击</w:t>
            </w:r>
            <w:r>
              <w:rPr>
                <w:rFonts w:ascii="Dialog" w:eastAsia="Dialog" w:hAnsi="Times New Roman" w:cs="Dialog" w:hint="eastAsia"/>
                <w:color w:val="auto"/>
                <w:sz w:val="18"/>
                <w:szCs w:val="18"/>
              </w:rPr>
              <w:t>, 2011,</w:t>
            </w:r>
            <w:r>
              <w:rPr>
                <w:rFonts w:ascii="Dialog" w:eastAsia="Dialog" w:hAnsi="Times New Roman" w:cs="Dialog"/>
                <w:color w:val="auto"/>
                <w:sz w:val="18"/>
                <w:szCs w:val="18"/>
              </w:rPr>
              <w:t>30</w:t>
            </w:r>
            <w:r>
              <w:rPr>
                <w:rFonts w:ascii="Dialog" w:eastAsia="Dialog" w:hAnsi="Times New Roman" w:cs="Dialog" w:hint="eastAsia"/>
                <w:color w:val="auto"/>
                <w:sz w:val="18"/>
                <w:szCs w:val="18"/>
              </w:rPr>
              <w:t>(2):</w:t>
            </w:r>
            <w:r>
              <w:rPr>
                <w:rFonts w:ascii="Dialog" w:eastAsia="Dialog" w:hAnsi="Times New Roman" w:cs="Dialog"/>
                <w:color w:val="auto"/>
                <w:sz w:val="18"/>
                <w:szCs w:val="18"/>
              </w:rPr>
              <w:t>134-137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A</w:t>
            </w:r>
          </w:p>
        </w:tc>
      </w:tr>
      <w:tr w:rsidR="00827772">
        <w:trPr>
          <w:trHeight w:hRule="exact" w:val="1003"/>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9</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b/>
                <w:color w:val="auto"/>
                <w:sz w:val="18"/>
                <w:szCs w:val="18"/>
              </w:rPr>
              <w:t>张洁</w:t>
            </w:r>
            <w:r>
              <w:rPr>
                <w:rFonts w:ascii="Times New Roman" w:eastAsia="Dialog" w:hAnsi="Times New Roman" w:cs="Times New Roman"/>
                <w:color w:val="auto"/>
                <w:sz w:val="18"/>
                <w:szCs w:val="18"/>
                <w:vertAlign w:val="superscript"/>
              </w:rPr>
              <w:t>*</w:t>
            </w:r>
            <w:r>
              <w:rPr>
                <w:rFonts w:ascii="Times New Roman" w:hAnsi="Times New Roman" w:cs="Times New Roman"/>
                <w:color w:val="333333"/>
                <w:spacing w:val="12"/>
                <w:sz w:val="18"/>
                <w:szCs w:val="18"/>
                <w:lang/>
              </w:rPr>
              <w:t xml:space="preserve">, </w:t>
            </w:r>
            <w:r>
              <w:rPr>
                <w:rFonts w:ascii="宋体" w:hAnsi="宋体" w:cs="宋体" w:hint="eastAsia"/>
                <w:color w:val="333333"/>
                <w:spacing w:val="12"/>
                <w:sz w:val="18"/>
                <w:szCs w:val="18"/>
                <w:lang/>
              </w:rPr>
              <w:t>李世云</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基于独立分量分析的荧光造影图像降噪算法</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中国测试</w:t>
            </w:r>
            <w:r>
              <w:rPr>
                <w:rFonts w:ascii="Dialog" w:eastAsia="Dialog" w:hAnsi="Times New Roman" w:cs="Dialog" w:hint="eastAsia"/>
                <w:color w:val="auto"/>
                <w:sz w:val="18"/>
                <w:szCs w:val="18"/>
              </w:rPr>
              <w:t>,</w:t>
            </w:r>
          </w:p>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2012</w:t>
            </w:r>
            <w:r>
              <w:rPr>
                <w:rFonts w:ascii="Dialog" w:eastAsia="Dialog" w:hAnsi="Times New Roman" w:cs="Dialog" w:hint="eastAsia"/>
                <w:color w:val="auto"/>
                <w:sz w:val="18"/>
                <w:szCs w:val="18"/>
              </w:rPr>
              <w:t>,</w:t>
            </w:r>
            <w:r>
              <w:rPr>
                <w:rFonts w:ascii="Dialog" w:eastAsia="Dialog" w:hAnsi="Times New Roman" w:cs="Dialog"/>
                <w:color w:val="auto"/>
                <w:sz w:val="18"/>
                <w:szCs w:val="18"/>
              </w:rPr>
              <w:t xml:space="preserve"> 3</w:t>
            </w:r>
            <w:r>
              <w:rPr>
                <w:rFonts w:ascii="Dialog" w:eastAsia="Dialog" w:hAnsi="Times New Roman" w:cs="Dialog" w:hint="eastAsia"/>
                <w:color w:val="auto"/>
                <w:sz w:val="18"/>
                <w:szCs w:val="18"/>
              </w:rPr>
              <w:t>:</w:t>
            </w:r>
            <w:r>
              <w:rPr>
                <w:rFonts w:ascii="Dialog" w:eastAsia="Dialog" w:hAnsi="Times New Roman" w:cs="Dialog"/>
                <w:color w:val="auto"/>
                <w:sz w:val="18"/>
                <w:szCs w:val="18"/>
              </w:rPr>
              <w:t>5-7</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B</w:t>
            </w:r>
          </w:p>
        </w:tc>
      </w:tr>
      <w:tr w:rsidR="00827772">
        <w:trPr>
          <w:trHeight w:hRule="exact" w:val="989"/>
        </w:trPr>
        <w:tc>
          <w:tcPr>
            <w:tcW w:w="427"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566" w:type="dxa"/>
            <w:vMerge/>
            <w:tcBorders>
              <w:left w:val="single" w:sz="8" w:space="0" w:color="000000"/>
              <w:right w:val="single" w:sz="8" w:space="0" w:color="000000"/>
            </w:tcBorders>
            <w:shd w:val="clear" w:color="auto" w:fill="FFFFFF"/>
            <w:vAlign w:val="center"/>
          </w:tcPr>
          <w:p w:rsidR="00827772" w:rsidRDefault="00827772">
            <w:pPr>
              <w:rPr>
                <w:rFonts w:ascii="Dialog" w:eastAsia="Dialog" w:hAnsi="Times New Roman" w:cs="Dialog"/>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sz w:val="18"/>
                <w:szCs w:val="18"/>
              </w:rPr>
            </w:pPr>
            <w:r>
              <w:rPr>
                <w:rFonts w:ascii="Dialog" w:eastAsia="Dialog" w:hAnsi="Times New Roman" w:cs="Dialog"/>
                <w:sz w:val="18"/>
                <w:szCs w:val="18"/>
              </w:rPr>
              <w:t>10</w:t>
            </w:r>
          </w:p>
        </w:tc>
        <w:tc>
          <w:tcPr>
            <w:tcW w:w="2191"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eastAsia="Dialog" w:hAnsi="Times New Roman" w:cs="Times New Roman"/>
                <w:sz w:val="18"/>
                <w:szCs w:val="18"/>
              </w:rPr>
            </w:pPr>
            <w:r>
              <w:rPr>
                <w:rFonts w:ascii="Times New Roman" w:eastAsia="Dialog" w:hAnsi="Times New Roman" w:cs="Times New Roman"/>
                <w:b/>
                <w:color w:val="auto"/>
                <w:sz w:val="18"/>
                <w:szCs w:val="18"/>
              </w:rPr>
              <w:t>张洁</w:t>
            </w:r>
            <w:r>
              <w:rPr>
                <w:rFonts w:ascii="Times New Roman" w:eastAsia="Dialog" w:hAnsi="Times New Roman" w:cs="Times New Roman"/>
                <w:color w:val="auto"/>
                <w:sz w:val="18"/>
                <w:szCs w:val="18"/>
                <w:vertAlign w:val="superscript"/>
              </w:rPr>
              <w:t>*</w:t>
            </w:r>
          </w:p>
        </w:tc>
        <w:tc>
          <w:tcPr>
            <w:tcW w:w="368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color w:val="auto"/>
                <w:sz w:val="18"/>
                <w:szCs w:val="18"/>
              </w:rPr>
              <w:t>USB</w:t>
            </w:r>
            <w:r>
              <w:rPr>
                <w:rFonts w:ascii="Times New Roman" w:hAnsi="Times New Roman" w:cs="Times New Roman"/>
                <w:color w:val="auto"/>
                <w:sz w:val="18"/>
                <w:szCs w:val="18"/>
              </w:rPr>
              <w:t>接口无线数据采集系统设计</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中国测试</w:t>
            </w:r>
            <w:r>
              <w:rPr>
                <w:rFonts w:ascii="Dialog" w:eastAsia="Dialog" w:hAnsi="Times New Roman" w:cs="Dialog" w:hint="eastAsia"/>
                <w:color w:val="auto"/>
                <w:sz w:val="18"/>
                <w:szCs w:val="18"/>
              </w:rPr>
              <w:t>,</w:t>
            </w:r>
          </w:p>
          <w:p w:rsidR="00827772" w:rsidRDefault="00792662">
            <w:pPr>
              <w:spacing w:line="216" w:lineRule="exact"/>
              <w:ind w:left="20"/>
              <w:jc w:val="center"/>
              <w:rPr>
                <w:rFonts w:ascii="Dialog" w:eastAsia="Dialog" w:hAnsi="Times New Roman" w:cs="Dialog"/>
                <w:color w:val="auto"/>
                <w:sz w:val="18"/>
                <w:szCs w:val="18"/>
              </w:rPr>
            </w:pPr>
            <w:r>
              <w:rPr>
                <w:rFonts w:ascii="Dialog" w:eastAsia="Dialog" w:hAnsi="Times New Roman" w:cs="Dialog"/>
                <w:color w:val="auto"/>
                <w:sz w:val="18"/>
                <w:szCs w:val="18"/>
              </w:rPr>
              <w:t>2009</w:t>
            </w:r>
            <w:r>
              <w:rPr>
                <w:rFonts w:ascii="Dialog" w:eastAsia="Dialog" w:hAnsi="Times New Roman" w:cs="Dialog" w:hint="eastAsia"/>
                <w:color w:val="auto"/>
                <w:sz w:val="18"/>
                <w:szCs w:val="18"/>
              </w:rPr>
              <w:t>,</w:t>
            </w:r>
            <w:r>
              <w:rPr>
                <w:rFonts w:ascii="Dialog" w:eastAsia="Dialog" w:hAnsi="Times New Roman" w:cs="Dialog"/>
                <w:color w:val="auto"/>
                <w:sz w:val="18"/>
                <w:szCs w:val="18"/>
              </w:rPr>
              <w:t xml:space="preserve"> 1</w:t>
            </w:r>
            <w:r>
              <w:rPr>
                <w:rFonts w:ascii="Dialog" w:eastAsia="Dialog" w:hAnsi="Times New Roman" w:cs="Dialog" w:hint="eastAsia"/>
                <w:color w:val="auto"/>
                <w:sz w:val="18"/>
                <w:szCs w:val="18"/>
              </w:rPr>
              <w:t>:</w:t>
            </w:r>
            <w:r>
              <w:rPr>
                <w:rFonts w:ascii="Dialog" w:eastAsia="Dialog" w:hAnsi="Times New Roman" w:cs="Dialog"/>
                <w:color w:val="auto"/>
                <w:sz w:val="18"/>
                <w:szCs w:val="18"/>
              </w:rPr>
              <w:t>50-52</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16" w:lineRule="exact"/>
              <w:ind w:left="20"/>
              <w:jc w:val="center"/>
              <w:rPr>
                <w:rFonts w:ascii="Times New Roman" w:hAnsi="Times New Roman" w:cs="Times New Roman"/>
                <w:color w:val="auto"/>
                <w:sz w:val="18"/>
                <w:szCs w:val="18"/>
              </w:rPr>
            </w:pPr>
            <w:r>
              <w:rPr>
                <w:rFonts w:ascii="Times New Roman" w:hAnsi="Times New Roman" w:cs="Times New Roman" w:hint="eastAsia"/>
                <w:color w:val="auto"/>
                <w:sz w:val="18"/>
                <w:szCs w:val="18"/>
              </w:rPr>
              <w:t>B</w:t>
            </w:r>
          </w:p>
        </w:tc>
      </w:tr>
      <w:tr w:rsidR="00827772">
        <w:trPr>
          <w:trHeight w:hRule="exact" w:val="1696"/>
        </w:trPr>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88" w:lineRule="exact"/>
              <w:ind w:left="20"/>
              <w:jc w:val="center"/>
              <w:rPr>
                <w:rFonts w:ascii="Dialog" w:eastAsia="Dialog" w:hAnsi="Times New Roman" w:cs="Dialog"/>
                <w:b/>
                <w:bCs/>
              </w:rPr>
            </w:pPr>
            <w:r>
              <w:rPr>
                <w:rFonts w:ascii="Dialog" w:eastAsia="Dialog" w:hAnsi="Times New Roman" w:cs="Dialog" w:hint="eastAsia"/>
                <w:b/>
                <w:sz w:val="21"/>
                <w:szCs w:val="20"/>
              </w:rPr>
              <w:t>任现职以来的教学业绩</w:t>
            </w:r>
          </w:p>
        </w:tc>
        <w:tc>
          <w:tcPr>
            <w:tcW w:w="9639"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rsidP="006B78A0">
            <w:pPr>
              <w:spacing w:afterLines="50" w:line="276" w:lineRule="auto"/>
              <w:ind w:left="23"/>
              <w:rPr>
                <w:rFonts w:ascii="Dialog" w:eastAsia="Dialog" w:hAnsi="Times New Roman" w:cs="Dialog"/>
                <w:sz w:val="20"/>
                <w:szCs w:val="20"/>
              </w:rPr>
            </w:pPr>
            <w:r>
              <w:rPr>
                <w:rFonts w:ascii="Dialog" w:eastAsia="Dialog" w:hAnsi="Times New Roman" w:cs="Dialog" w:hint="eastAsia"/>
                <w:b/>
                <w:sz w:val="20"/>
                <w:szCs w:val="20"/>
              </w:rPr>
              <w:t>总体情况：</w:t>
            </w:r>
            <w:r>
              <w:rPr>
                <w:rFonts w:ascii="Dialog" w:eastAsia="Dialog" w:hAnsi="Times New Roman" w:cs="Dialog" w:hint="eastAsia"/>
                <w:sz w:val="20"/>
                <w:szCs w:val="20"/>
                <w:u w:val="single"/>
              </w:rPr>
              <w:t xml:space="preserve">  </w:t>
            </w:r>
            <w:r>
              <w:rPr>
                <w:rFonts w:ascii="Dialog" w:eastAsia="Dialog" w:hAnsi="Times New Roman" w:cs="Dialog" w:hint="eastAsia"/>
                <w:sz w:val="20"/>
                <w:szCs w:val="20"/>
                <w:u w:val="single"/>
              </w:rPr>
              <w:t>是</w:t>
            </w:r>
            <w:r>
              <w:rPr>
                <w:rFonts w:ascii="Dialog" w:eastAsia="Dialog" w:hAnsi="Times New Roman" w:cs="Dialog" w:hint="eastAsia"/>
                <w:sz w:val="20"/>
                <w:szCs w:val="20"/>
                <w:u w:val="single"/>
              </w:rPr>
              <w:t xml:space="preserve"> </w:t>
            </w:r>
            <w:r>
              <w:rPr>
                <w:rFonts w:ascii="Dialog" w:eastAsia="Dialog" w:hAnsi="Times New Roman" w:cs="Dialog" w:hint="eastAsia"/>
                <w:sz w:val="20"/>
                <w:szCs w:val="20"/>
              </w:rPr>
              <w:t>满足教学要求</w:t>
            </w:r>
            <w:r>
              <w:rPr>
                <w:rFonts w:ascii="Dialog" w:eastAsia="Dialog" w:hAnsi="Times New Roman" w:cs="Dialog"/>
                <w:sz w:val="20"/>
                <w:szCs w:val="20"/>
              </w:rPr>
              <w:t xml:space="preserve">, </w:t>
            </w:r>
            <w:r>
              <w:rPr>
                <w:rFonts w:ascii="Dialog" w:eastAsia="Dialog" w:hAnsi="Times New Roman" w:cs="Dialog" w:hint="eastAsia"/>
                <w:sz w:val="20"/>
                <w:szCs w:val="20"/>
              </w:rPr>
              <w:t>教学综合评价</w:t>
            </w:r>
            <w:r>
              <w:rPr>
                <w:rFonts w:ascii="Dialog" w:eastAsia="Dialog" w:hAnsi="Times New Roman" w:cs="Dialog" w:hint="eastAsia"/>
                <w:sz w:val="20"/>
                <w:szCs w:val="20"/>
                <w:u w:val="single"/>
              </w:rPr>
              <w:t>90.97</w:t>
            </w:r>
            <w:r>
              <w:rPr>
                <w:rFonts w:ascii="Dialog" w:eastAsia="Dialog" w:hAnsi="Times New Roman" w:cs="Dialog" w:hint="eastAsia"/>
                <w:sz w:val="20"/>
                <w:szCs w:val="20"/>
              </w:rPr>
              <w:t>分。</w:t>
            </w:r>
          </w:p>
          <w:p w:rsidR="00827772" w:rsidRDefault="00792662" w:rsidP="000C0136">
            <w:pPr>
              <w:spacing w:line="276" w:lineRule="auto"/>
              <w:ind w:left="20"/>
              <w:rPr>
                <w:rFonts w:ascii="Dialog" w:eastAsia="Dialog" w:hAnsi="Times New Roman" w:cs="Dialog"/>
                <w:b/>
                <w:bCs/>
                <w:sz w:val="20"/>
                <w:szCs w:val="20"/>
              </w:rPr>
            </w:pPr>
            <w:r>
              <w:rPr>
                <w:rFonts w:ascii="Dialog" w:eastAsia="Dialog" w:hAnsi="Times New Roman" w:cs="Dialog" w:hint="eastAsia"/>
                <w:sz w:val="20"/>
                <w:szCs w:val="20"/>
              </w:rPr>
              <w:t>完成每年规定的教学科研任务，独立讲授本科及以上课程</w:t>
            </w:r>
            <w:r>
              <w:rPr>
                <w:rFonts w:ascii="Dialog" w:eastAsia="Dialog" w:hAnsi="Times New Roman" w:cs="Dialog"/>
                <w:sz w:val="20"/>
                <w:szCs w:val="20"/>
                <w:u w:val="single"/>
              </w:rPr>
              <w:tab/>
            </w:r>
            <w:r>
              <w:rPr>
                <w:rFonts w:ascii="Dialog" w:eastAsia="Dialog" w:hAnsi="Times New Roman" w:cs="Dialog" w:hint="eastAsia"/>
                <w:sz w:val="20"/>
                <w:szCs w:val="20"/>
                <w:u w:val="single"/>
              </w:rPr>
              <w:t>6</w:t>
            </w:r>
            <w:r w:rsidR="00696A27">
              <w:rPr>
                <w:rFonts w:ascii="Dialog" w:eastAsia="Dialog" w:hAnsi="Times New Roman" w:cs="Dialog" w:hint="eastAsia"/>
                <w:sz w:val="20"/>
                <w:szCs w:val="20"/>
                <w:u w:val="single"/>
              </w:rPr>
              <w:t xml:space="preserve"> </w:t>
            </w:r>
            <w:r>
              <w:rPr>
                <w:rFonts w:ascii="Dialog" w:eastAsia="Dialog" w:hAnsi="Times New Roman" w:cs="Dialog" w:hint="eastAsia"/>
                <w:sz w:val="20"/>
                <w:szCs w:val="20"/>
              </w:rPr>
              <w:t>门，且平均每年为本科生独立开设课程</w:t>
            </w:r>
            <w:r>
              <w:rPr>
                <w:rFonts w:ascii="Dialog" w:eastAsia="Dialog" w:hAnsi="Times New Roman" w:cs="Dialog" w:hint="eastAsia"/>
                <w:sz w:val="20"/>
                <w:szCs w:val="20"/>
                <w:u w:val="single"/>
              </w:rPr>
              <w:t>104</w:t>
            </w:r>
            <w:r>
              <w:rPr>
                <w:rFonts w:ascii="Dialog" w:eastAsia="Dialog" w:hAnsi="Times New Roman" w:cs="Dialog" w:hint="eastAsia"/>
                <w:sz w:val="20"/>
                <w:szCs w:val="20"/>
              </w:rPr>
              <w:t>学时；且教学效果优良</w:t>
            </w:r>
            <w:r>
              <w:rPr>
                <w:rFonts w:ascii="Dialog" w:eastAsia="Dialog" w:hAnsi="Times New Roman" w:cs="Dialog"/>
                <w:sz w:val="20"/>
                <w:szCs w:val="20"/>
              </w:rPr>
              <w:t>,</w:t>
            </w:r>
            <w:r>
              <w:rPr>
                <w:rFonts w:ascii="Dialog" w:eastAsia="Dialog" w:hAnsi="Times New Roman" w:cs="Dialog" w:hint="eastAsia"/>
                <w:sz w:val="20"/>
                <w:szCs w:val="20"/>
              </w:rPr>
              <w:t>综合评价</w:t>
            </w:r>
            <w:r>
              <w:rPr>
                <w:rFonts w:ascii="Dialog" w:eastAsia="Dialog" w:hAnsi="Times New Roman" w:cs="Dialog" w:hint="eastAsia"/>
                <w:sz w:val="20"/>
                <w:szCs w:val="20"/>
                <w:u w:val="single"/>
              </w:rPr>
              <w:t>90.97</w:t>
            </w:r>
            <w:r>
              <w:rPr>
                <w:rFonts w:ascii="Dialog" w:eastAsia="Dialog" w:hAnsi="Times New Roman" w:cs="Dialog" w:hint="eastAsia"/>
                <w:sz w:val="20"/>
                <w:szCs w:val="20"/>
              </w:rPr>
              <w:t>分；参与实践教学活动情况（指导毕业设计</w:t>
            </w:r>
            <w:r>
              <w:rPr>
                <w:rFonts w:ascii="Dialog" w:eastAsia="Dialog" w:hAnsi="Times New Roman" w:cs="Dialog" w:hint="eastAsia"/>
                <w:sz w:val="20"/>
                <w:szCs w:val="20"/>
                <w:u w:val="single"/>
              </w:rPr>
              <w:t>72</w:t>
            </w:r>
            <w:r>
              <w:rPr>
                <w:rFonts w:ascii="Dialog" w:eastAsia="Dialog" w:hAnsi="Times New Roman" w:cs="Dialog" w:hint="eastAsia"/>
                <w:sz w:val="20"/>
                <w:szCs w:val="20"/>
              </w:rPr>
              <w:t>人，指导课外创新创业实践活动</w:t>
            </w:r>
            <w:r>
              <w:rPr>
                <w:rFonts w:ascii="Dialog" w:eastAsia="Dialog" w:hAnsi="Times New Roman" w:cs="Dialog" w:hint="eastAsia"/>
                <w:sz w:val="20"/>
                <w:szCs w:val="20"/>
                <w:u w:val="single"/>
              </w:rPr>
              <w:t xml:space="preserve">15 </w:t>
            </w:r>
            <w:r>
              <w:rPr>
                <w:rFonts w:ascii="Dialog" w:eastAsia="Dialog" w:hAnsi="Times New Roman" w:cs="Dialog" w:hint="eastAsia"/>
                <w:sz w:val="20"/>
                <w:szCs w:val="20"/>
              </w:rPr>
              <w:t>人</w:t>
            </w:r>
            <w:r>
              <w:rPr>
                <w:rFonts w:ascii="Dialog" w:eastAsia="Dialog" w:hAnsi="Times New Roman" w:cs="Dialog"/>
                <w:sz w:val="20"/>
                <w:szCs w:val="20"/>
              </w:rPr>
              <w:t>);</w:t>
            </w:r>
            <w:r>
              <w:rPr>
                <w:rFonts w:ascii="Dialog" w:eastAsia="Dialog" w:hAnsi="Times New Roman" w:cs="Dialog" w:hint="eastAsia"/>
                <w:sz w:val="20"/>
                <w:szCs w:val="20"/>
              </w:rPr>
              <w:t>完整培养研究生</w:t>
            </w:r>
            <w:r>
              <w:rPr>
                <w:rFonts w:ascii="Dialog" w:eastAsia="Dialog" w:hAnsi="Times New Roman" w:cs="Dialog" w:hint="eastAsia"/>
                <w:sz w:val="20"/>
                <w:szCs w:val="20"/>
                <w:u w:val="single"/>
              </w:rPr>
              <w:t>6</w:t>
            </w:r>
            <w:r>
              <w:rPr>
                <w:rFonts w:ascii="Dialog" w:eastAsia="Dialog" w:hAnsi="Times New Roman" w:cs="Dialog" w:hint="eastAsia"/>
                <w:sz w:val="20"/>
                <w:szCs w:val="20"/>
              </w:rPr>
              <w:t>届，指导研究生</w:t>
            </w:r>
            <w:r>
              <w:rPr>
                <w:rFonts w:ascii="Dialog" w:eastAsia="Dialog" w:hAnsi="Times New Roman" w:cs="Dialog" w:hint="eastAsia"/>
                <w:sz w:val="20"/>
                <w:szCs w:val="20"/>
                <w:u w:val="single"/>
              </w:rPr>
              <w:t xml:space="preserve"> 14  </w:t>
            </w:r>
            <w:r>
              <w:rPr>
                <w:rFonts w:ascii="Dialog" w:eastAsia="Dialog" w:hAnsi="Times New Roman" w:cs="Dialog" w:hint="eastAsia"/>
                <w:sz w:val="20"/>
                <w:szCs w:val="20"/>
              </w:rPr>
              <w:t>人。</w:t>
            </w:r>
          </w:p>
        </w:tc>
      </w:tr>
      <w:tr w:rsidR="00827772">
        <w:trPr>
          <w:trHeight w:hRule="exact" w:val="579"/>
        </w:trPr>
        <w:tc>
          <w:tcPr>
            <w:tcW w:w="99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792662">
            <w:pPr>
              <w:spacing w:line="288" w:lineRule="exact"/>
              <w:ind w:left="20"/>
              <w:jc w:val="center"/>
              <w:rPr>
                <w:rFonts w:ascii="Dialog" w:eastAsia="Dialog" w:hAnsi="Times New Roman" w:cs="Dialog"/>
                <w:b/>
                <w:sz w:val="21"/>
                <w:szCs w:val="20"/>
              </w:rPr>
            </w:pPr>
            <w:r>
              <w:rPr>
                <w:rFonts w:ascii="Dialog" w:eastAsia="Dialog" w:hAnsi="Times New Roman" w:cs="Dialog" w:hint="eastAsia"/>
                <w:b/>
                <w:sz w:val="21"/>
                <w:szCs w:val="20"/>
              </w:rPr>
              <w:t>其它</w:t>
            </w:r>
          </w:p>
          <w:p w:rsidR="00827772" w:rsidRDefault="00792662">
            <w:pPr>
              <w:spacing w:line="288" w:lineRule="exact"/>
              <w:ind w:left="20"/>
              <w:jc w:val="center"/>
              <w:rPr>
                <w:rFonts w:ascii="Dialog" w:eastAsia="Dialog" w:hAnsi="Times New Roman" w:cs="Dialog"/>
                <w:b/>
                <w:bCs/>
              </w:rPr>
            </w:pPr>
            <w:r>
              <w:rPr>
                <w:rFonts w:ascii="Dialog" w:eastAsia="Dialog" w:hAnsi="Times New Roman" w:cs="Dialog" w:hint="eastAsia"/>
                <w:b/>
                <w:sz w:val="21"/>
                <w:szCs w:val="20"/>
              </w:rPr>
              <w:t>业绩</w:t>
            </w:r>
          </w:p>
        </w:tc>
        <w:tc>
          <w:tcPr>
            <w:tcW w:w="9639"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827772" w:rsidRDefault="000C0136" w:rsidP="000C0136">
            <w:pPr>
              <w:spacing w:line="216" w:lineRule="exact"/>
              <w:rPr>
                <w:rFonts w:ascii="Dialog" w:eastAsia="Dialog" w:hAnsi="Times New Roman" w:cs="Dialog"/>
                <w:sz w:val="18"/>
                <w:szCs w:val="18"/>
              </w:rPr>
            </w:pPr>
            <w:r>
              <w:rPr>
                <w:rFonts w:ascii="Dialog" w:eastAsia="Dialog" w:hAnsi="Times New Roman" w:cs="Dialog" w:hint="eastAsia"/>
                <w:sz w:val="18"/>
                <w:szCs w:val="18"/>
              </w:rPr>
              <w:t>校级精品</w:t>
            </w:r>
            <w:r w:rsidR="00595895">
              <w:rPr>
                <w:rFonts w:ascii="Dialog" w:eastAsia="Dialog" w:hAnsi="Times New Roman" w:cs="Dialog" w:hint="eastAsia"/>
                <w:sz w:val="18"/>
                <w:szCs w:val="18"/>
              </w:rPr>
              <w:t>示范</w:t>
            </w:r>
            <w:r>
              <w:rPr>
                <w:rFonts w:ascii="Dialog" w:eastAsia="Dialog" w:hAnsi="Times New Roman" w:cs="Dialog" w:hint="eastAsia"/>
                <w:sz w:val="18"/>
                <w:szCs w:val="18"/>
              </w:rPr>
              <w:t>课程“测试技术基础（</w:t>
            </w:r>
            <w:r w:rsidRPr="000C0136">
              <w:rPr>
                <w:rFonts w:ascii="Dialog" w:eastAsia="Dialog" w:hAnsi="Times New Roman" w:cs="Dialog" w:hint="eastAsia"/>
                <w:sz w:val="18"/>
                <w:szCs w:val="18"/>
              </w:rPr>
              <w:t>全英文</w:t>
            </w:r>
            <w:r>
              <w:rPr>
                <w:rFonts w:ascii="Dialog" w:eastAsia="Dialog" w:hAnsi="Times New Roman" w:cs="Dialog" w:hint="eastAsia"/>
                <w:sz w:val="18"/>
                <w:szCs w:val="18"/>
              </w:rPr>
              <w:t>）”主讲教师</w:t>
            </w:r>
          </w:p>
        </w:tc>
      </w:tr>
    </w:tbl>
    <w:p w:rsidR="00827772" w:rsidRDefault="00827772">
      <w:pPr>
        <w:rPr>
          <w:rFonts w:ascii="Times New Roman" w:hAnsi="Times New Roman" w:cs="Times New Roman"/>
          <w:color w:val="auto"/>
          <w:sz w:val="2"/>
          <w:szCs w:val="2"/>
        </w:rPr>
      </w:pPr>
    </w:p>
    <w:p w:rsidR="00827772" w:rsidRDefault="00827772">
      <w:pPr>
        <w:rPr>
          <w:rFonts w:ascii="Times New Roman" w:hAnsi="Times New Roman" w:cs="Times New Roman"/>
          <w:color w:val="auto"/>
          <w:sz w:val="2"/>
          <w:szCs w:val="2"/>
        </w:rPr>
      </w:pPr>
    </w:p>
    <w:p w:rsidR="00827772" w:rsidRDefault="00827772">
      <w:pPr>
        <w:rPr>
          <w:rFonts w:ascii="Times New Roman" w:hAnsi="Times New Roman" w:cs="Times New Roman"/>
          <w:color w:val="auto"/>
          <w:sz w:val="2"/>
          <w:szCs w:val="2"/>
        </w:rPr>
      </w:pPr>
    </w:p>
    <w:p w:rsidR="00827772" w:rsidRDefault="00827772">
      <w:pPr>
        <w:rPr>
          <w:rFonts w:ascii="Times New Roman" w:hAnsi="Times New Roman" w:cs="Times New Roman"/>
          <w:color w:val="auto"/>
          <w:sz w:val="2"/>
          <w:szCs w:val="2"/>
        </w:rPr>
      </w:pPr>
    </w:p>
    <w:p w:rsidR="00827772" w:rsidRDefault="00827772">
      <w:pPr>
        <w:rPr>
          <w:rFonts w:ascii="Times New Roman" w:hAnsi="Times New Roman" w:cs="Times New Roman"/>
          <w:color w:val="auto"/>
          <w:sz w:val="2"/>
          <w:szCs w:val="2"/>
        </w:rPr>
      </w:pPr>
    </w:p>
    <w:p w:rsidR="00827772" w:rsidRDefault="00792662">
      <w:pPr>
        <w:rPr>
          <w:rFonts w:ascii="Times New Roman" w:hAnsi="Times New Roman" w:cs="Times New Roman"/>
          <w:color w:val="auto"/>
          <w:sz w:val="16"/>
          <w:szCs w:val="2"/>
        </w:rPr>
      </w:pPr>
      <w:r>
        <w:rPr>
          <w:rFonts w:ascii="Times New Roman" w:hAnsi="Times New Roman" w:cs="Times New Roman" w:hint="eastAsia"/>
          <w:color w:val="auto"/>
          <w:sz w:val="16"/>
          <w:szCs w:val="2"/>
        </w:rPr>
        <w:t>本表限</w:t>
      </w:r>
      <w:r>
        <w:rPr>
          <w:rFonts w:ascii="Times New Roman" w:hAnsi="Times New Roman" w:cs="Times New Roman"/>
          <w:color w:val="auto"/>
          <w:sz w:val="16"/>
          <w:szCs w:val="2"/>
        </w:rPr>
        <w:t>2</w:t>
      </w:r>
      <w:r>
        <w:rPr>
          <w:rFonts w:ascii="Times New Roman" w:hAnsi="Times New Roman" w:cs="Times New Roman" w:hint="eastAsia"/>
          <w:color w:val="auto"/>
          <w:sz w:val="16"/>
          <w:szCs w:val="2"/>
        </w:rPr>
        <w:t>页，单页正反面打印</w:t>
      </w:r>
    </w:p>
    <w:p w:rsidR="00827772" w:rsidRDefault="00827772">
      <w:pPr>
        <w:rPr>
          <w:rFonts w:ascii="Times New Roman" w:hAnsi="Times New Roman" w:cs="Times New Roman"/>
          <w:color w:val="auto"/>
          <w:sz w:val="16"/>
          <w:szCs w:val="2"/>
        </w:rPr>
      </w:pPr>
    </w:p>
    <w:p w:rsidR="00827772" w:rsidRDefault="00792662" w:rsidP="000C0136">
      <w:pPr>
        <w:ind w:right="960" w:firstLineChars="150" w:firstLine="360"/>
        <w:jc w:val="right"/>
        <w:rPr>
          <w:rFonts w:ascii="Times New Roman" w:hAnsi="Times New Roman" w:cs="Times New Roman"/>
          <w:color w:val="auto"/>
          <w:sz w:val="28"/>
          <w:szCs w:val="28"/>
        </w:rPr>
      </w:pPr>
      <w:r>
        <w:rPr>
          <w:rFonts w:ascii="Times New Roman" w:hAnsi="Times New Roman" w:cs="Times New Roman" w:hint="eastAsia"/>
          <w:color w:val="auto"/>
          <w:szCs w:val="28"/>
        </w:rPr>
        <w:t>本人签字：</w:t>
      </w:r>
    </w:p>
    <w:p w:rsidR="00827772" w:rsidRDefault="00827772">
      <w:pPr>
        <w:rPr>
          <w:rFonts w:ascii="Times New Roman" w:hAnsi="Times New Roman" w:cs="Times New Roman"/>
          <w:color w:val="auto"/>
          <w:sz w:val="2"/>
          <w:szCs w:val="2"/>
        </w:rPr>
      </w:pPr>
    </w:p>
    <w:sectPr w:rsidR="00827772" w:rsidSect="00827772">
      <w:pgSz w:w="11905" w:h="16837"/>
      <w:pgMar w:top="720" w:right="606" w:bottom="720" w:left="60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662" w:rsidRDefault="00792662" w:rsidP="006B78A0">
      <w:r>
        <w:separator/>
      </w:r>
    </w:p>
  </w:endnote>
  <w:endnote w:type="continuationSeparator" w:id="1">
    <w:p w:rsidR="00792662" w:rsidRDefault="00792662" w:rsidP="006B78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ialog">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662" w:rsidRDefault="00792662" w:rsidP="006B78A0">
      <w:r>
        <w:separator/>
      </w:r>
    </w:p>
  </w:footnote>
  <w:footnote w:type="continuationSeparator" w:id="1">
    <w:p w:rsidR="00792662" w:rsidRDefault="00792662" w:rsidP="006B78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853AB6"/>
    <w:rsid w:val="00003B0B"/>
    <w:rsid w:val="0000493A"/>
    <w:rsid w:val="00007FCA"/>
    <w:rsid w:val="00013657"/>
    <w:rsid w:val="00013B91"/>
    <w:rsid w:val="000166BA"/>
    <w:rsid w:val="00017A9B"/>
    <w:rsid w:val="0002449C"/>
    <w:rsid w:val="00030892"/>
    <w:rsid w:val="0003386D"/>
    <w:rsid w:val="00041B23"/>
    <w:rsid w:val="00072468"/>
    <w:rsid w:val="00080DAB"/>
    <w:rsid w:val="00083D36"/>
    <w:rsid w:val="000850AD"/>
    <w:rsid w:val="0008548A"/>
    <w:rsid w:val="0008749B"/>
    <w:rsid w:val="000A2B9B"/>
    <w:rsid w:val="000A66AD"/>
    <w:rsid w:val="000B1B77"/>
    <w:rsid w:val="000B3DCD"/>
    <w:rsid w:val="000C0136"/>
    <w:rsid w:val="000C235A"/>
    <w:rsid w:val="000C4DAE"/>
    <w:rsid w:val="000C7928"/>
    <w:rsid w:val="000D0A25"/>
    <w:rsid w:val="000D4714"/>
    <w:rsid w:val="000D5180"/>
    <w:rsid w:val="000E015A"/>
    <w:rsid w:val="000E7A11"/>
    <w:rsid w:val="000F1A1F"/>
    <w:rsid w:val="00101780"/>
    <w:rsid w:val="00103C5B"/>
    <w:rsid w:val="001051E0"/>
    <w:rsid w:val="001058FE"/>
    <w:rsid w:val="00110C0C"/>
    <w:rsid w:val="00135234"/>
    <w:rsid w:val="00136373"/>
    <w:rsid w:val="00161C37"/>
    <w:rsid w:val="001664A2"/>
    <w:rsid w:val="00172D21"/>
    <w:rsid w:val="001765B6"/>
    <w:rsid w:val="0017765F"/>
    <w:rsid w:val="00185F8E"/>
    <w:rsid w:val="00195D95"/>
    <w:rsid w:val="001A4A4A"/>
    <w:rsid w:val="001C37C0"/>
    <w:rsid w:val="001D2CAB"/>
    <w:rsid w:val="001E031F"/>
    <w:rsid w:val="001E4517"/>
    <w:rsid w:val="001E6489"/>
    <w:rsid w:val="001F376B"/>
    <w:rsid w:val="001F7751"/>
    <w:rsid w:val="00202F5F"/>
    <w:rsid w:val="002459FF"/>
    <w:rsid w:val="00253AD5"/>
    <w:rsid w:val="00261D15"/>
    <w:rsid w:val="0027085A"/>
    <w:rsid w:val="00271715"/>
    <w:rsid w:val="002738A3"/>
    <w:rsid w:val="002755BD"/>
    <w:rsid w:val="002772C2"/>
    <w:rsid w:val="00286A67"/>
    <w:rsid w:val="00291561"/>
    <w:rsid w:val="002B6481"/>
    <w:rsid w:val="002D3DFB"/>
    <w:rsid w:val="002D474D"/>
    <w:rsid w:val="002F1EA3"/>
    <w:rsid w:val="002F66CF"/>
    <w:rsid w:val="00310FAA"/>
    <w:rsid w:val="00311D71"/>
    <w:rsid w:val="00331E3C"/>
    <w:rsid w:val="003368B9"/>
    <w:rsid w:val="00347946"/>
    <w:rsid w:val="0035682F"/>
    <w:rsid w:val="00362773"/>
    <w:rsid w:val="003637A4"/>
    <w:rsid w:val="00366A9A"/>
    <w:rsid w:val="0037547F"/>
    <w:rsid w:val="00376484"/>
    <w:rsid w:val="00377EBC"/>
    <w:rsid w:val="003914B8"/>
    <w:rsid w:val="00397CC2"/>
    <w:rsid w:val="003A014F"/>
    <w:rsid w:val="003A09B4"/>
    <w:rsid w:val="003A3C2C"/>
    <w:rsid w:val="003C0CF6"/>
    <w:rsid w:val="003D1307"/>
    <w:rsid w:val="003D131F"/>
    <w:rsid w:val="00403D8D"/>
    <w:rsid w:val="00410115"/>
    <w:rsid w:val="004102B9"/>
    <w:rsid w:val="004135F9"/>
    <w:rsid w:val="0041743A"/>
    <w:rsid w:val="00417F5C"/>
    <w:rsid w:val="00443776"/>
    <w:rsid w:val="0045639C"/>
    <w:rsid w:val="00462F9A"/>
    <w:rsid w:val="0046622F"/>
    <w:rsid w:val="00470C71"/>
    <w:rsid w:val="0047394D"/>
    <w:rsid w:val="00474441"/>
    <w:rsid w:val="00481507"/>
    <w:rsid w:val="00481921"/>
    <w:rsid w:val="00485129"/>
    <w:rsid w:val="0049340F"/>
    <w:rsid w:val="00496384"/>
    <w:rsid w:val="004A0C79"/>
    <w:rsid w:val="004A794C"/>
    <w:rsid w:val="004B2DCC"/>
    <w:rsid w:val="004C395F"/>
    <w:rsid w:val="004D5483"/>
    <w:rsid w:val="004E0EAB"/>
    <w:rsid w:val="004F09B1"/>
    <w:rsid w:val="004F122F"/>
    <w:rsid w:val="004F7839"/>
    <w:rsid w:val="005033C9"/>
    <w:rsid w:val="005246CB"/>
    <w:rsid w:val="0053407B"/>
    <w:rsid w:val="005357F4"/>
    <w:rsid w:val="00540424"/>
    <w:rsid w:val="00554FEF"/>
    <w:rsid w:val="00565FFB"/>
    <w:rsid w:val="00574A5C"/>
    <w:rsid w:val="00576AC6"/>
    <w:rsid w:val="00595895"/>
    <w:rsid w:val="005A1A1E"/>
    <w:rsid w:val="005B0196"/>
    <w:rsid w:val="005B2ABF"/>
    <w:rsid w:val="005C5FF4"/>
    <w:rsid w:val="005D3BF5"/>
    <w:rsid w:val="005E0929"/>
    <w:rsid w:val="005E2A26"/>
    <w:rsid w:val="005F56E2"/>
    <w:rsid w:val="005F5C68"/>
    <w:rsid w:val="005F6738"/>
    <w:rsid w:val="005F7D36"/>
    <w:rsid w:val="0060309C"/>
    <w:rsid w:val="00603576"/>
    <w:rsid w:val="00603C98"/>
    <w:rsid w:val="006102C4"/>
    <w:rsid w:val="006123DA"/>
    <w:rsid w:val="00635C30"/>
    <w:rsid w:val="00641161"/>
    <w:rsid w:val="00642982"/>
    <w:rsid w:val="006454B5"/>
    <w:rsid w:val="0064595D"/>
    <w:rsid w:val="00652950"/>
    <w:rsid w:val="00653640"/>
    <w:rsid w:val="00662014"/>
    <w:rsid w:val="006765FD"/>
    <w:rsid w:val="00676E8F"/>
    <w:rsid w:val="00685B7B"/>
    <w:rsid w:val="006946E8"/>
    <w:rsid w:val="00695786"/>
    <w:rsid w:val="00696A27"/>
    <w:rsid w:val="006A06FE"/>
    <w:rsid w:val="006A0D3A"/>
    <w:rsid w:val="006A175D"/>
    <w:rsid w:val="006A33FB"/>
    <w:rsid w:val="006A505D"/>
    <w:rsid w:val="006B78A0"/>
    <w:rsid w:val="006B7B78"/>
    <w:rsid w:val="006C0AB8"/>
    <w:rsid w:val="006C4F99"/>
    <w:rsid w:val="006C5F7C"/>
    <w:rsid w:val="006C717A"/>
    <w:rsid w:val="006D16FF"/>
    <w:rsid w:val="006D2604"/>
    <w:rsid w:val="006E3113"/>
    <w:rsid w:val="006F42F9"/>
    <w:rsid w:val="006F6565"/>
    <w:rsid w:val="006F7738"/>
    <w:rsid w:val="00704BA3"/>
    <w:rsid w:val="00712BC4"/>
    <w:rsid w:val="00721731"/>
    <w:rsid w:val="007243CD"/>
    <w:rsid w:val="007262D7"/>
    <w:rsid w:val="0074410B"/>
    <w:rsid w:val="00752C68"/>
    <w:rsid w:val="00757BF5"/>
    <w:rsid w:val="00761801"/>
    <w:rsid w:val="00761D9F"/>
    <w:rsid w:val="00781199"/>
    <w:rsid w:val="00792662"/>
    <w:rsid w:val="007A3AFF"/>
    <w:rsid w:val="007B05D5"/>
    <w:rsid w:val="007C102C"/>
    <w:rsid w:val="007C3944"/>
    <w:rsid w:val="007C5C73"/>
    <w:rsid w:val="007D60F5"/>
    <w:rsid w:val="007F20DD"/>
    <w:rsid w:val="007F2705"/>
    <w:rsid w:val="00812530"/>
    <w:rsid w:val="008150B1"/>
    <w:rsid w:val="00816689"/>
    <w:rsid w:val="0082051C"/>
    <w:rsid w:val="008226B6"/>
    <w:rsid w:val="00823D4C"/>
    <w:rsid w:val="0082507F"/>
    <w:rsid w:val="008271C6"/>
    <w:rsid w:val="00827772"/>
    <w:rsid w:val="00832163"/>
    <w:rsid w:val="00844EF2"/>
    <w:rsid w:val="008523B1"/>
    <w:rsid w:val="00853AB6"/>
    <w:rsid w:val="00860DDF"/>
    <w:rsid w:val="00862912"/>
    <w:rsid w:val="00864E95"/>
    <w:rsid w:val="00867178"/>
    <w:rsid w:val="00872324"/>
    <w:rsid w:val="008731D0"/>
    <w:rsid w:val="00891A22"/>
    <w:rsid w:val="008960DF"/>
    <w:rsid w:val="008A0D34"/>
    <w:rsid w:val="008A21BE"/>
    <w:rsid w:val="008A393D"/>
    <w:rsid w:val="008B2C08"/>
    <w:rsid w:val="008C04B1"/>
    <w:rsid w:val="008C12E0"/>
    <w:rsid w:val="008C2EC6"/>
    <w:rsid w:val="008C311B"/>
    <w:rsid w:val="008C6B1A"/>
    <w:rsid w:val="008C6E52"/>
    <w:rsid w:val="008D3086"/>
    <w:rsid w:val="008D333C"/>
    <w:rsid w:val="008D4BA3"/>
    <w:rsid w:val="008E6E38"/>
    <w:rsid w:val="00907A0E"/>
    <w:rsid w:val="00913A5C"/>
    <w:rsid w:val="009155E3"/>
    <w:rsid w:val="00922ADE"/>
    <w:rsid w:val="00942B40"/>
    <w:rsid w:val="00953696"/>
    <w:rsid w:val="00954C53"/>
    <w:rsid w:val="0096255C"/>
    <w:rsid w:val="0096647F"/>
    <w:rsid w:val="009806C9"/>
    <w:rsid w:val="00981130"/>
    <w:rsid w:val="00981BC8"/>
    <w:rsid w:val="009A33D6"/>
    <w:rsid w:val="009A78CC"/>
    <w:rsid w:val="009B015D"/>
    <w:rsid w:val="009B3B90"/>
    <w:rsid w:val="009B77B8"/>
    <w:rsid w:val="009C5D8A"/>
    <w:rsid w:val="009D2704"/>
    <w:rsid w:val="009D7BC4"/>
    <w:rsid w:val="009E0FB0"/>
    <w:rsid w:val="009E41C1"/>
    <w:rsid w:val="00A03E49"/>
    <w:rsid w:val="00A046F9"/>
    <w:rsid w:val="00A072E7"/>
    <w:rsid w:val="00A16A37"/>
    <w:rsid w:val="00A212FA"/>
    <w:rsid w:val="00A22AD5"/>
    <w:rsid w:val="00A27E90"/>
    <w:rsid w:val="00A32220"/>
    <w:rsid w:val="00A33A87"/>
    <w:rsid w:val="00A416C7"/>
    <w:rsid w:val="00A63F2A"/>
    <w:rsid w:val="00A65390"/>
    <w:rsid w:val="00A764E7"/>
    <w:rsid w:val="00A847EB"/>
    <w:rsid w:val="00A91407"/>
    <w:rsid w:val="00A96160"/>
    <w:rsid w:val="00AA00BF"/>
    <w:rsid w:val="00AA2D4A"/>
    <w:rsid w:val="00AB533A"/>
    <w:rsid w:val="00AB54E5"/>
    <w:rsid w:val="00AB5825"/>
    <w:rsid w:val="00AB6348"/>
    <w:rsid w:val="00AB6632"/>
    <w:rsid w:val="00AB726F"/>
    <w:rsid w:val="00AB7941"/>
    <w:rsid w:val="00AC0206"/>
    <w:rsid w:val="00AC29B0"/>
    <w:rsid w:val="00AD22EB"/>
    <w:rsid w:val="00AF7234"/>
    <w:rsid w:val="00B01D2A"/>
    <w:rsid w:val="00B05846"/>
    <w:rsid w:val="00B22652"/>
    <w:rsid w:val="00B320F7"/>
    <w:rsid w:val="00B40E40"/>
    <w:rsid w:val="00B42918"/>
    <w:rsid w:val="00B47E22"/>
    <w:rsid w:val="00B92FCD"/>
    <w:rsid w:val="00B96380"/>
    <w:rsid w:val="00B96BE3"/>
    <w:rsid w:val="00BA12D5"/>
    <w:rsid w:val="00BA2D90"/>
    <w:rsid w:val="00BA3E43"/>
    <w:rsid w:val="00BA7FB9"/>
    <w:rsid w:val="00BB1497"/>
    <w:rsid w:val="00BB22A8"/>
    <w:rsid w:val="00BD04B6"/>
    <w:rsid w:val="00BD74E6"/>
    <w:rsid w:val="00BF0318"/>
    <w:rsid w:val="00BF69D5"/>
    <w:rsid w:val="00BF6AEC"/>
    <w:rsid w:val="00BF7DF5"/>
    <w:rsid w:val="00C00E96"/>
    <w:rsid w:val="00C106C4"/>
    <w:rsid w:val="00C16C04"/>
    <w:rsid w:val="00C21219"/>
    <w:rsid w:val="00C22504"/>
    <w:rsid w:val="00C27EDE"/>
    <w:rsid w:val="00C33E51"/>
    <w:rsid w:val="00C3655E"/>
    <w:rsid w:val="00C4731A"/>
    <w:rsid w:val="00C60502"/>
    <w:rsid w:val="00C60876"/>
    <w:rsid w:val="00C65CC3"/>
    <w:rsid w:val="00C67F83"/>
    <w:rsid w:val="00C704AF"/>
    <w:rsid w:val="00C7153B"/>
    <w:rsid w:val="00C814A9"/>
    <w:rsid w:val="00C830DB"/>
    <w:rsid w:val="00C8330F"/>
    <w:rsid w:val="00C96ADA"/>
    <w:rsid w:val="00CA65C0"/>
    <w:rsid w:val="00CC42F7"/>
    <w:rsid w:val="00CC57B3"/>
    <w:rsid w:val="00CD1C92"/>
    <w:rsid w:val="00CE3EF6"/>
    <w:rsid w:val="00CE6D5D"/>
    <w:rsid w:val="00CF4D4C"/>
    <w:rsid w:val="00D020C0"/>
    <w:rsid w:val="00D06E3F"/>
    <w:rsid w:val="00D134BF"/>
    <w:rsid w:val="00D210FC"/>
    <w:rsid w:val="00D228AA"/>
    <w:rsid w:val="00D22DC8"/>
    <w:rsid w:val="00D33E8F"/>
    <w:rsid w:val="00D41245"/>
    <w:rsid w:val="00D45A05"/>
    <w:rsid w:val="00D47D19"/>
    <w:rsid w:val="00D51268"/>
    <w:rsid w:val="00D553C4"/>
    <w:rsid w:val="00D55D2D"/>
    <w:rsid w:val="00D6304D"/>
    <w:rsid w:val="00D717A0"/>
    <w:rsid w:val="00D77A79"/>
    <w:rsid w:val="00D801BB"/>
    <w:rsid w:val="00D84B75"/>
    <w:rsid w:val="00D93D24"/>
    <w:rsid w:val="00DA0215"/>
    <w:rsid w:val="00DA48D5"/>
    <w:rsid w:val="00DC030A"/>
    <w:rsid w:val="00DC13B7"/>
    <w:rsid w:val="00DC2F5B"/>
    <w:rsid w:val="00DD67A4"/>
    <w:rsid w:val="00DD76AC"/>
    <w:rsid w:val="00DE0359"/>
    <w:rsid w:val="00DE0CF2"/>
    <w:rsid w:val="00DE46B2"/>
    <w:rsid w:val="00DE4D82"/>
    <w:rsid w:val="00DE4E31"/>
    <w:rsid w:val="00DF071B"/>
    <w:rsid w:val="00DF2F32"/>
    <w:rsid w:val="00DF409E"/>
    <w:rsid w:val="00E00747"/>
    <w:rsid w:val="00E050E6"/>
    <w:rsid w:val="00E06F19"/>
    <w:rsid w:val="00E20ED9"/>
    <w:rsid w:val="00E315A3"/>
    <w:rsid w:val="00E323F4"/>
    <w:rsid w:val="00E34CE5"/>
    <w:rsid w:val="00E57AEC"/>
    <w:rsid w:val="00E62C37"/>
    <w:rsid w:val="00E85C1A"/>
    <w:rsid w:val="00EA72AE"/>
    <w:rsid w:val="00EC194B"/>
    <w:rsid w:val="00EC491C"/>
    <w:rsid w:val="00EE272D"/>
    <w:rsid w:val="00EF0F98"/>
    <w:rsid w:val="00EF222A"/>
    <w:rsid w:val="00EF7792"/>
    <w:rsid w:val="00F07ED9"/>
    <w:rsid w:val="00F13572"/>
    <w:rsid w:val="00F14816"/>
    <w:rsid w:val="00F34552"/>
    <w:rsid w:val="00F35034"/>
    <w:rsid w:val="00F36CE7"/>
    <w:rsid w:val="00F40D9F"/>
    <w:rsid w:val="00F46C10"/>
    <w:rsid w:val="00F826C7"/>
    <w:rsid w:val="00F879A8"/>
    <w:rsid w:val="00F90080"/>
    <w:rsid w:val="00F929FE"/>
    <w:rsid w:val="00FA3DF9"/>
    <w:rsid w:val="00FA7DA8"/>
    <w:rsid w:val="00FB46E2"/>
    <w:rsid w:val="00FC091C"/>
    <w:rsid w:val="00FD0A4E"/>
    <w:rsid w:val="00FD16F3"/>
    <w:rsid w:val="00FD253B"/>
    <w:rsid w:val="00FD6794"/>
    <w:rsid w:val="00FD740B"/>
    <w:rsid w:val="00FE0C7C"/>
    <w:rsid w:val="00FE36EC"/>
    <w:rsid w:val="00FE592C"/>
    <w:rsid w:val="00FE62A0"/>
    <w:rsid w:val="00FF19DA"/>
    <w:rsid w:val="1EC20283"/>
    <w:rsid w:val="23EA6F2B"/>
    <w:rsid w:val="23EC242E"/>
    <w:rsid w:val="2824664C"/>
    <w:rsid w:val="388B5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1" type="connector" idref="#自选图形 8"/>
        <o:r id="V:Rule2" type="connector" idref="#自选图形 9"/>
        <o:r id="V:Rule3" type="connector" idref="#自选图形 3"/>
        <o:r id="V:Rule4" type="connector" idref="#自选图形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772"/>
    <w:pPr>
      <w:widowControl w:val="0"/>
      <w:autoSpaceDE w:val="0"/>
      <w:autoSpaceDN w:val="0"/>
      <w:adjustRightInd w:val="0"/>
    </w:pPr>
    <w:rPr>
      <w:rFonts w:ascii="Arial" w:hAnsi="Arial" w:cs="Arial"/>
      <w:color w:val="000000"/>
      <w:sz w:val="24"/>
      <w:szCs w:val="24"/>
    </w:rPr>
  </w:style>
  <w:style w:type="paragraph" w:styleId="1">
    <w:name w:val="heading 1"/>
    <w:basedOn w:val="a"/>
    <w:next w:val="a"/>
    <w:link w:val="1Char"/>
    <w:uiPriority w:val="99"/>
    <w:qFormat/>
    <w:rsid w:val="00827772"/>
    <w:pPr>
      <w:outlineLvl w:val="0"/>
    </w:pPr>
    <w:rPr>
      <w:b/>
      <w:bCs/>
      <w:sz w:val="32"/>
      <w:szCs w:val="32"/>
    </w:rPr>
  </w:style>
  <w:style w:type="paragraph" w:styleId="2">
    <w:name w:val="heading 2"/>
    <w:basedOn w:val="a"/>
    <w:next w:val="a"/>
    <w:link w:val="2Char"/>
    <w:uiPriority w:val="99"/>
    <w:qFormat/>
    <w:rsid w:val="00827772"/>
    <w:pPr>
      <w:outlineLvl w:val="1"/>
    </w:pPr>
    <w:rPr>
      <w:b/>
      <w:bCs/>
      <w:i/>
      <w:iCs/>
      <w:sz w:val="28"/>
      <w:szCs w:val="28"/>
    </w:rPr>
  </w:style>
  <w:style w:type="paragraph" w:styleId="3">
    <w:name w:val="heading 3"/>
    <w:basedOn w:val="a"/>
    <w:next w:val="a"/>
    <w:link w:val="3Char"/>
    <w:uiPriority w:val="99"/>
    <w:qFormat/>
    <w:rsid w:val="00827772"/>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27772"/>
    <w:pPr>
      <w:tabs>
        <w:tab w:val="center" w:pos="4153"/>
        <w:tab w:val="right" w:pos="8306"/>
      </w:tabs>
      <w:snapToGrid w:val="0"/>
    </w:pPr>
    <w:rPr>
      <w:sz w:val="18"/>
      <w:szCs w:val="18"/>
    </w:rPr>
  </w:style>
  <w:style w:type="paragraph" w:styleId="a4">
    <w:name w:val="header"/>
    <w:basedOn w:val="a"/>
    <w:link w:val="Char0"/>
    <w:uiPriority w:val="99"/>
    <w:unhideWhenUsed/>
    <w:qFormat/>
    <w:rsid w:val="00827772"/>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uiPriority w:val="9"/>
    <w:qFormat/>
    <w:locked/>
    <w:rsid w:val="00827772"/>
    <w:rPr>
      <w:rFonts w:ascii="Arial" w:hAnsi="Arial" w:cs="Arial"/>
      <w:b/>
      <w:bCs/>
      <w:color w:val="000000"/>
      <w:kern w:val="44"/>
      <w:sz w:val="44"/>
      <w:szCs w:val="44"/>
    </w:rPr>
  </w:style>
  <w:style w:type="character" w:customStyle="1" w:styleId="2Char">
    <w:name w:val="标题 2 Char"/>
    <w:link w:val="2"/>
    <w:uiPriority w:val="9"/>
    <w:semiHidden/>
    <w:qFormat/>
    <w:locked/>
    <w:rsid w:val="00827772"/>
    <w:rPr>
      <w:rFonts w:ascii="Calibri Light" w:eastAsia="宋体" w:hAnsi="Calibri Light" w:cs="Times New Roman"/>
      <w:b/>
      <w:bCs/>
      <w:color w:val="000000"/>
      <w:kern w:val="0"/>
      <w:sz w:val="32"/>
      <w:szCs w:val="32"/>
    </w:rPr>
  </w:style>
  <w:style w:type="character" w:customStyle="1" w:styleId="3Char">
    <w:name w:val="标题 3 Char"/>
    <w:link w:val="3"/>
    <w:uiPriority w:val="9"/>
    <w:semiHidden/>
    <w:qFormat/>
    <w:locked/>
    <w:rsid w:val="00827772"/>
    <w:rPr>
      <w:rFonts w:ascii="Arial" w:hAnsi="Arial" w:cs="Arial"/>
      <w:b/>
      <w:bCs/>
      <w:color w:val="000000"/>
      <w:kern w:val="0"/>
      <w:sz w:val="32"/>
      <w:szCs w:val="32"/>
    </w:rPr>
  </w:style>
  <w:style w:type="character" w:customStyle="1" w:styleId="Char">
    <w:name w:val="页脚 Char"/>
    <w:link w:val="a3"/>
    <w:uiPriority w:val="99"/>
    <w:qFormat/>
    <w:locked/>
    <w:rsid w:val="00827772"/>
    <w:rPr>
      <w:rFonts w:ascii="Arial" w:hAnsi="Arial" w:cs="Arial"/>
      <w:color w:val="000000"/>
      <w:kern w:val="0"/>
      <w:sz w:val="18"/>
      <w:szCs w:val="18"/>
    </w:rPr>
  </w:style>
  <w:style w:type="character" w:customStyle="1" w:styleId="Char0">
    <w:name w:val="页眉 Char"/>
    <w:link w:val="a4"/>
    <w:uiPriority w:val="99"/>
    <w:qFormat/>
    <w:locked/>
    <w:rsid w:val="00827772"/>
    <w:rPr>
      <w:rFonts w:ascii="Arial"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16C3D05-2DF1-4ACE-92F8-BB577D4ADA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372</Words>
  <Characters>2124</Characters>
  <Application>Microsoft Office Word</Application>
  <DocSecurity>0</DocSecurity>
  <Lines>17</Lines>
  <Paragraphs>4</Paragraphs>
  <ScaleCrop>false</ScaleCrop>
  <Company>Toshiba</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dc:creator>
  <cp:lastModifiedBy>John</cp:lastModifiedBy>
  <cp:revision>5</cp:revision>
  <cp:lastPrinted>2017-12-12T06:29:00Z</cp:lastPrinted>
  <dcterms:created xsi:type="dcterms:W3CDTF">2017-12-12T06:45:00Z</dcterms:created>
  <dcterms:modified xsi:type="dcterms:W3CDTF">2017-12-12T06:47:00Z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